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4D308">
      <w:pPr>
        <w:widowControl/>
        <w:spacing w:before="120" w:line="360" w:lineRule="auto"/>
        <w:jc w:val="center"/>
        <w:rPr>
          <w:rFonts w:hint="eastAsia" w:ascii="黑体" w:hAnsi="黑体" w:eastAsia="黑体" w:cs="黑体"/>
          <w:color w:val="333333"/>
          <w:kern w:val="0"/>
          <w:sz w:val="32"/>
          <w:szCs w:val="32"/>
          <w:lang w:bidi="ar"/>
        </w:rPr>
      </w:pPr>
      <w:r>
        <w:rPr>
          <w:rStyle w:val="18"/>
          <w:rFonts w:hint="eastAsia" w:ascii="黑体" w:hAnsi="黑体" w:eastAsia="黑体" w:cs="黑体"/>
          <w:color w:val="333333"/>
          <w:spacing w:val="30"/>
          <w:sz w:val="32"/>
          <w:szCs w:val="32"/>
        </w:rPr>
        <w:t>开封智慧健康职业学院</w:t>
      </w:r>
    </w:p>
    <w:p w14:paraId="47B1A576">
      <w:pPr>
        <w:widowControl/>
        <w:spacing w:before="120" w:line="360" w:lineRule="auto"/>
        <w:jc w:val="center"/>
      </w:pPr>
      <w:r>
        <w:rPr>
          <w:rStyle w:val="18"/>
          <w:rFonts w:hint="eastAsia" w:ascii="黑体" w:hAnsi="黑体" w:eastAsia="黑体" w:cs="黑体"/>
          <w:color w:val="333333"/>
          <w:spacing w:val="45"/>
          <w:sz w:val="32"/>
          <w:szCs w:val="32"/>
        </w:rPr>
        <w:t>《</w:t>
      </w:r>
      <w:r>
        <w:rPr>
          <w:rStyle w:val="18"/>
          <w:rFonts w:hint="eastAsia" w:ascii="黑体" w:hAnsi="黑体" w:eastAsia="黑体" w:cs="黑体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  <w:t>体育与健康（健美操）</w:t>
      </w:r>
      <w:r>
        <w:rPr>
          <w:rStyle w:val="18"/>
          <w:rFonts w:hint="eastAsia" w:ascii="黑体" w:hAnsi="黑体" w:eastAsia="黑体" w:cs="黑体"/>
          <w:spacing w:val="45"/>
          <w:sz w:val="32"/>
          <w:szCs w:val="32"/>
        </w:rPr>
        <w:t>》</w:t>
      </w:r>
      <w:r>
        <w:rPr>
          <w:rStyle w:val="18"/>
          <w:rFonts w:hint="eastAsia" w:ascii="黑体" w:hAnsi="黑体" w:eastAsia="黑体" w:cs="黑体"/>
          <w:color w:val="333333"/>
          <w:spacing w:val="30"/>
          <w:sz w:val="32"/>
          <w:szCs w:val="32"/>
        </w:rPr>
        <w:t>课程标准</w:t>
      </w:r>
    </w:p>
    <w:p w14:paraId="5FAD54E8">
      <w:pPr>
        <w:pStyle w:val="3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一、课程基本信息</w:t>
      </w:r>
    </w:p>
    <w:tbl>
      <w:tblPr>
        <w:tblStyle w:val="15"/>
        <w:tblW w:w="867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1012"/>
        <w:gridCol w:w="130"/>
        <w:gridCol w:w="1233"/>
        <w:gridCol w:w="229"/>
        <w:gridCol w:w="1006"/>
        <w:gridCol w:w="1233"/>
        <w:gridCol w:w="1233"/>
        <w:gridCol w:w="1249"/>
      </w:tblGrid>
      <w:tr w14:paraId="6BA2EF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BB07B32">
            <w:pPr>
              <w:pStyle w:val="13"/>
              <w:widowControl/>
              <w:spacing w:before="12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="宋体" w:hAnsi="宋体" w:cs="宋体"/>
                <w:color w:val="333333"/>
                <w:kern w:val="2"/>
                <w:sz w:val="21"/>
                <w:szCs w:val="21"/>
              </w:rPr>
              <w:t>课程名称</w:t>
            </w:r>
          </w:p>
        </w:tc>
        <w:tc>
          <w:tcPr>
            <w:tcW w:w="361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9899380">
            <w:pPr>
              <w:spacing w:line="360" w:lineRule="auto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体育与健康（健美操）</w:t>
            </w:r>
          </w:p>
        </w:tc>
        <w:tc>
          <w:tcPr>
            <w:tcW w:w="12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216B460">
            <w:pPr>
              <w:pStyle w:val="13"/>
              <w:widowControl/>
              <w:spacing w:before="12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="宋体" w:hAnsi="宋体" w:cs="宋体"/>
                <w:color w:val="333333"/>
                <w:kern w:val="2"/>
                <w:sz w:val="21"/>
                <w:szCs w:val="21"/>
              </w:rPr>
              <w:t>课程代码</w:t>
            </w:r>
          </w:p>
        </w:tc>
        <w:tc>
          <w:tcPr>
            <w:tcW w:w="248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B571ED1">
            <w:pPr>
              <w:spacing w:line="360" w:lineRule="auto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 w14:paraId="51500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3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6064D9B">
            <w:pPr>
              <w:pStyle w:val="13"/>
              <w:widowControl/>
              <w:spacing w:before="12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="宋体" w:hAnsi="宋体" w:cs="宋体"/>
                <w:color w:val="333333"/>
                <w:kern w:val="2"/>
                <w:sz w:val="21"/>
                <w:szCs w:val="21"/>
              </w:rPr>
              <w:t>课程学分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E149D96">
            <w:pPr>
              <w:spacing w:line="360" w:lineRule="auto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3F44B34">
            <w:pPr>
              <w:pStyle w:val="13"/>
              <w:widowControl/>
              <w:spacing w:before="12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="宋体" w:hAnsi="宋体" w:cs="宋体"/>
                <w:color w:val="333333"/>
                <w:kern w:val="2"/>
                <w:sz w:val="21"/>
                <w:szCs w:val="21"/>
              </w:rPr>
              <w:t>课程学时</w:t>
            </w:r>
          </w:p>
        </w:tc>
        <w:tc>
          <w:tcPr>
            <w:tcW w:w="472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E05B8B1">
            <w:pPr>
              <w:pStyle w:val="13"/>
              <w:widowControl/>
              <w:spacing w:before="12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共</w:t>
            </w:r>
            <w:r>
              <w:rPr>
                <w:rFonts w:hint="eastAsia" w:cs="Calibri"/>
                <w:sz w:val="21"/>
                <w:szCs w:val="21"/>
                <w:lang w:val="en-US" w:eastAsia="zh-CN"/>
              </w:rPr>
              <w:t>128</w:t>
            </w:r>
            <w:r>
              <w:rPr>
                <w:rFonts w:hint="eastAsia" w:ascii="宋体" w:hAnsi="宋体" w:cs="宋体"/>
                <w:sz w:val="21"/>
                <w:szCs w:val="21"/>
              </w:rPr>
              <w:t>学时（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理论</w:t>
            </w:r>
            <w:r>
              <w:rPr>
                <w:rFonts w:hint="eastAsia" w:cs="Calibri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时，实践</w:t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120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学时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</w:p>
        </w:tc>
      </w:tr>
      <w:tr w14:paraId="584A1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3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135491C">
            <w:pPr>
              <w:pStyle w:val="13"/>
              <w:widowControl/>
              <w:spacing w:before="12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="宋体" w:hAnsi="宋体" w:cs="宋体"/>
                <w:color w:val="333333"/>
                <w:kern w:val="2"/>
                <w:sz w:val="21"/>
                <w:szCs w:val="21"/>
              </w:rPr>
              <w:t>课程性质</w:t>
            </w:r>
          </w:p>
        </w:tc>
        <w:tc>
          <w:tcPr>
            <w:tcW w:w="732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D65C5EB">
            <w:pPr>
              <w:pStyle w:val="13"/>
              <w:widowControl/>
              <w:spacing w:before="12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sym w:font="Wingdings" w:char="00FE"/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公共必修课　</w:t>
            </w:r>
            <w:r>
              <w:rPr>
                <w:color w:val="333333"/>
                <w:sz w:val="21"/>
                <w:szCs w:val="21"/>
              </w:rPr>
              <w:t> </w:t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公共选修课　</w:t>
            </w:r>
            <w:r>
              <w:rPr>
                <w:color w:val="333333"/>
                <w:sz w:val="21"/>
                <w:szCs w:val="21"/>
              </w:rPr>
              <w:t> </w:t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专业必修课　</w:t>
            </w:r>
            <w:r>
              <w:rPr>
                <w:color w:val="333333"/>
                <w:sz w:val="21"/>
                <w:szCs w:val="21"/>
              </w:rPr>
              <w:t> </w:t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专业选修课</w:t>
            </w:r>
          </w:p>
        </w:tc>
      </w:tr>
      <w:tr w14:paraId="24DE6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3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A68C515">
            <w:pPr>
              <w:pStyle w:val="13"/>
              <w:widowControl/>
              <w:spacing w:before="12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="宋体" w:hAnsi="宋体" w:cs="宋体"/>
                <w:color w:val="333333"/>
                <w:kern w:val="2"/>
                <w:sz w:val="21"/>
                <w:szCs w:val="21"/>
              </w:rPr>
              <w:t>课程类型</w:t>
            </w:r>
          </w:p>
        </w:tc>
        <w:tc>
          <w:tcPr>
            <w:tcW w:w="732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F36E2AA">
            <w:pPr>
              <w:pStyle w:val="13"/>
              <w:widowControl/>
              <w:spacing w:before="12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A类纯理论课　</w:t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B1理论</w:t>
            </w:r>
            <w:r>
              <w:rPr>
                <w:rFonts w:cs="Calibri"/>
                <w:color w:val="333333"/>
                <w:sz w:val="21"/>
                <w:szCs w:val="21"/>
              </w:rPr>
              <w:t>+</w:t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实践课</w:t>
            </w:r>
            <w:r>
              <w:rPr>
                <w:color w:val="333333"/>
                <w:sz w:val="21"/>
                <w:szCs w:val="21"/>
              </w:rPr>
              <w:t> </w:t>
            </w:r>
            <w:r>
              <w:rPr>
                <w:rFonts w:hint="eastAsia"/>
                <w:color w:val="333333"/>
                <w:sz w:val="21"/>
                <w:szCs w:val="21"/>
              </w:rPr>
              <w:t>　</w:t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B2理实一体化课</w:t>
            </w:r>
          </w:p>
          <w:p w14:paraId="1EDD44AA">
            <w:pPr>
              <w:pStyle w:val="13"/>
              <w:widowControl/>
              <w:spacing w:before="12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sym w:font="Wingdings" w:char="00FE"/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C1技能实训课</w:t>
            </w:r>
            <w:r>
              <w:rPr>
                <w:rFonts w:hint="eastAsia"/>
                <w:color w:val="333333"/>
                <w:sz w:val="21"/>
                <w:szCs w:val="21"/>
              </w:rPr>
              <w:t>　</w:t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C2顶岗实习　</w:t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C3其他纯实践课</w:t>
            </w:r>
          </w:p>
        </w:tc>
      </w:tr>
      <w:tr w14:paraId="0B86C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3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0B081CA">
            <w:pPr>
              <w:pStyle w:val="13"/>
              <w:widowControl/>
              <w:spacing w:before="12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="宋体" w:hAnsi="宋体" w:cs="宋体"/>
                <w:color w:val="333333"/>
                <w:kern w:val="2"/>
                <w:sz w:val="21"/>
                <w:szCs w:val="21"/>
              </w:rPr>
              <w:t>适用专业及面向岗位</w:t>
            </w:r>
          </w:p>
        </w:tc>
        <w:tc>
          <w:tcPr>
            <w:tcW w:w="484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58F037E">
            <w:pPr>
              <w:pStyle w:val="13"/>
              <w:widowControl/>
              <w:spacing w:before="12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全校学生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3251526">
            <w:pPr>
              <w:pStyle w:val="13"/>
              <w:widowControl/>
              <w:spacing w:before="12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专业核心课</w:t>
            </w:r>
          </w:p>
        </w:tc>
      </w:tr>
      <w:tr w14:paraId="0E81F3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3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19FF2FB">
            <w:pPr>
              <w:pStyle w:val="13"/>
              <w:widowControl/>
              <w:spacing w:before="12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="宋体" w:hAnsi="宋体" w:cs="宋体"/>
                <w:color w:val="333333"/>
                <w:kern w:val="2"/>
                <w:sz w:val="21"/>
                <w:szCs w:val="21"/>
              </w:rPr>
              <w:t>前导课程</w:t>
            </w:r>
          </w:p>
        </w:tc>
        <w:tc>
          <w:tcPr>
            <w:tcW w:w="361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7A7CADF">
            <w:pPr>
              <w:spacing w:line="360" w:lineRule="auto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FF49159">
            <w:pPr>
              <w:pStyle w:val="13"/>
              <w:widowControl/>
              <w:spacing w:before="12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="宋体" w:hAnsi="宋体" w:cs="宋体"/>
                <w:b/>
                <w:bCs w:val="0"/>
                <w:color w:val="333333"/>
                <w:kern w:val="2"/>
                <w:sz w:val="21"/>
                <w:szCs w:val="21"/>
              </w:rPr>
              <w:t>后续课程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2720405">
            <w:pPr>
              <w:spacing w:line="360" w:lineRule="auto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 w14:paraId="0D9F9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35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D72F88C">
            <w:pPr>
              <w:pStyle w:val="13"/>
              <w:widowControl/>
              <w:spacing w:before="12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="宋体" w:hAnsi="宋体" w:cs="宋体"/>
                <w:color w:val="333333"/>
                <w:kern w:val="2"/>
                <w:sz w:val="21"/>
                <w:szCs w:val="21"/>
              </w:rPr>
              <w:t>开设学期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949BE96">
            <w:pPr>
              <w:pStyle w:val="13"/>
              <w:widowControl/>
              <w:spacing w:before="12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第一学期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8C98CC2">
            <w:pPr>
              <w:pStyle w:val="13"/>
              <w:widowControl/>
              <w:spacing w:before="12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第二学期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4D8F9C6">
            <w:pPr>
              <w:pStyle w:val="13"/>
              <w:widowControl/>
              <w:spacing w:before="12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第三学期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07DD47C">
            <w:pPr>
              <w:pStyle w:val="13"/>
              <w:widowControl/>
              <w:spacing w:before="12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第四学期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7A29E56">
            <w:pPr>
              <w:pStyle w:val="13"/>
              <w:widowControl/>
              <w:spacing w:before="12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第五学期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E46814E">
            <w:pPr>
              <w:pStyle w:val="13"/>
              <w:widowControl/>
              <w:spacing w:before="12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第六学期</w:t>
            </w:r>
          </w:p>
        </w:tc>
      </w:tr>
      <w:tr w14:paraId="3774516F">
        <w:trPr>
          <w:trHeight w:val="332" w:hRule="atLeast"/>
          <w:jc w:val="center"/>
        </w:trPr>
        <w:tc>
          <w:tcPr>
            <w:tcW w:w="135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6B6F7B6">
            <w:pPr>
              <w:spacing w:line="360" w:lineRule="auto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B455CF4">
            <w:pPr>
              <w:pStyle w:val="13"/>
              <w:widowControl/>
              <w:spacing w:before="12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sym w:font="Wingdings" w:char="00FE"/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9FC0666">
            <w:pPr>
              <w:pStyle w:val="13"/>
              <w:widowControl/>
              <w:spacing w:before="12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sym w:font="Wingdings" w:char="00FE"/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742ED5B">
            <w:pPr>
              <w:pStyle w:val="13"/>
              <w:widowControl/>
              <w:spacing w:before="12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sym w:font="Wingdings" w:char="00FE"/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1737BE8">
            <w:pPr>
              <w:pStyle w:val="13"/>
              <w:widowControl/>
              <w:spacing w:before="12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sym w:font="Wingdings" w:char="00FE"/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8597DDE">
            <w:pPr>
              <w:pStyle w:val="13"/>
              <w:widowControl/>
              <w:spacing w:before="12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sym w:font="Wingdings" w:char="00A8"/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A6D9F85">
            <w:pPr>
              <w:pStyle w:val="13"/>
              <w:widowControl/>
              <w:spacing w:before="12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sym w:font="Wingdings" w:char="00A8"/>
            </w:r>
          </w:p>
        </w:tc>
      </w:tr>
      <w:tr w14:paraId="26F52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13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651F580">
            <w:pPr>
              <w:pStyle w:val="13"/>
              <w:widowControl/>
              <w:spacing w:before="12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="宋体" w:hAnsi="宋体" w:cs="宋体"/>
                <w:color w:val="333333"/>
                <w:kern w:val="2"/>
                <w:sz w:val="21"/>
                <w:szCs w:val="21"/>
              </w:rPr>
              <w:t>教学方式</w:t>
            </w:r>
          </w:p>
        </w:tc>
        <w:tc>
          <w:tcPr>
            <w:tcW w:w="732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F46E911">
            <w:pPr>
              <w:pStyle w:val="13"/>
              <w:widowControl/>
              <w:spacing w:before="12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面授</w:t>
            </w:r>
            <w:r>
              <w:rPr>
                <w:color w:val="333333"/>
                <w:sz w:val="21"/>
                <w:szCs w:val="21"/>
              </w:rPr>
              <w:t> </w:t>
            </w:r>
            <w:r>
              <w:rPr>
                <w:rFonts w:hint="eastAsia"/>
                <w:color w:val="333333"/>
                <w:sz w:val="21"/>
                <w:szCs w:val="21"/>
              </w:rPr>
              <w:t>　</w:t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实验</w:t>
            </w:r>
            <w:r>
              <w:rPr>
                <w:rFonts w:cs="Calibri"/>
                <w:color w:val="333333"/>
                <w:sz w:val="21"/>
                <w:szCs w:val="21"/>
              </w:rPr>
              <w:t> </w:t>
            </w:r>
            <w:r>
              <w:rPr>
                <w:rFonts w:hint="eastAsia" w:cs="Calibri"/>
                <w:color w:val="333333"/>
                <w:sz w:val="21"/>
                <w:szCs w:val="21"/>
              </w:rPr>
              <w:t>　</w:t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sym w:font="Wingdings" w:char="00FE"/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实践</w:t>
            </w:r>
            <w:r>
              <w:rPr>
                <w:rFonts w:cs="Calibri"/>
                <w:color w:val="333333"/>
                <w:sz w:val="21"/>
                <w:szCs w:val="21"/>
              </w:rPr>
              <w:t> </w:t>
            </w:r>
            <w:r>
              <w:rPr>
                <w:rFonts w:hint="eastAsia" w:cs="Calibri"/>
                <w:color w:val="333333"/>
                <w:sz w:val="21"/>
                <w:szCs w:val="21"/>
              </w:rPr>
              <w:t>　</w:t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网络</w:t>
            </w:r>
            <w:r>
              <w:rPr>
                <w:rFonts w:cs="Calibri"/>
                <w:color w:val="333333"/>
                <w:sz w:val="21"/>
                <w:szCs w:val="21"/>
              </w:rPr>
              <w:t> </w:t>
            </w:r>
            <w:r>
              <w:rPr>
                <w:rFonts w:hint="eastAsia" w:cs="Calibri"/>
                <w:color w:val="333333"/>
                <w:sz w:val="21"/>
                <w:szCs w:val="21"/>
              </w:rPr>
              <w:t>　</w:t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研讨</w:t>
            </w:r>
            <w:r>
              <w:rPr>
                <w:rFonts w:cs="Calibri"/>
                <w:color w:val="333333"/>
                <w:sz w:val="21"/>
                <w:szCs w:val="21"/>
              </w:rPr>
              <w:t> </w:t>
            </w:r>
            <w:r>
              <w:rPr>
                <w:rFonts w:hint="eastAsia" w:cs="Calibri"/>
                <w:color w:val="333333"/>
                <w:sz w:val="21"/>
                <w:szCs w:val="21"/>
              </w:rPr>
              <w:t>　</w:t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其他</w:t>
            </w:r>
          </w:p>
        </w:tc>
      </w:tr>
      <w:tr w14:paraId="6D6FD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3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3BDE8F4">
            <w:pPr>
              <w:pStyle w:val="13"/>
              <w:widowControl/>
              <w:spacing w:before="12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="宋体" w:hAnsi="宋体" w:cs="宋体"/>
                <w:color w:val="333333"/>
                <w:kern w:val="2"/>
                <w:sz w:val="21"/>
                <w:szCs w:val="21"/>
              </w:rPr>
              <w:t>考核类型</w:t>
            </w:r>
          </w:p>
        </w:tc>
        <w:tc>
          <w:tcPr>
            <w:tcW w:w="732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4460879">
            <w:pPr>
              <w:pStyle w:val="13"/>
              <w:widowControl/>
              <w:spacing w:before="12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考试课 </w:t>
            </w:r>
            <w:r>
              <w:rPr>
                <w:rFonts w:hint="eastAsia"/>
                <w:color w:val="333333"/>
                <w:sz w:val="21"/>
                <w:szCs w:val="21"/>
              </w:rPr>
              <w:t>　</w:t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sym w:font="Wingdings" w:char="00FE"/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考查课  </w:t>
            </w:r>
            <w:r>
              <w:rPr>
                <w:rFonts w:hint="eastAsia"/>
                <w:color w:val="333333"/>
                <w:sz w:val="21"/>
                <w:szCs w:val="21"/>
              </w:rPr>
              <w:t>　</w:t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考证课</w:t>
            </w:r>
          </w:p>
        </w:tc>
      </w:tr>
    </w:tbl>
    <w:p w14:paraId="37782FA9">
      <w:pPr>
        <w:pStyle w:val="13"/>
        <w:pageBreakBefore w:val="0"/>
        <w:widowControl/>
        <w:wordWrap/>
        <w:overflowPunct/>
        <w:topLinePunct w:val="0"/>
        <w:bidi w:val="0"/>
        <w:spacing w:before="120" w:beforeAutospacing="0" w:after="0" w:afterAutospacing="0" w:line="360" w:lineRule="auto"/>
        <w:rPr>
          <w:rFonts w:hint="eastAsia"/>
          <w:lang w:bidi="ar"/>
        </w:rPr>
      </w:pPr>
    </w:p>
    <w:p w14:paraId="10F0A7FC">
      <w:pPr>
        <w:pStyle w:val="3"/>
        <w:pageBreakBefore w:val="0"/>
        <w:wordWrap/>
        <w:overflowPunct/>
        <w:topLinePunct w:val="0"/>
        <w:bidi w:val="0"/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二、课程性质与任务</w:t>
      </w:r>
    </w:p>
    <w:p w14:paraId="514AA6C8">
      <w:pPr>
        <w:pStyle w:val="13"/>
        <w:pageBreakBefore w:val="0"/>
        <w:widowControl/>
        <w:wordWrap/>
        <w:overflowPunct/>
        <w:topLinePunct w:val="0"/>
        <w:bidi w:val="0"/>
        <w:spacing w:before="120" w:beforeAutospacing="0" w:after="0" w:afterAutospacing="0" w:line="360" w:lineRule="auto"/>
        <w:ind w:left="420"/>
      </w:pPr>
      <w:r>
        <w:rPr>
          <w:rFonts w:hint="eastAsia"/>
        </w:rPr>
        <w:t>（一）课程性质</w:t>
      </w:r>
    </w:p>
    <w:p w14:paraId="22A09FE9">
      <w:pPr>
        <w:pStyle w:val="9"/>
        <w:pageBreakBefore w:val="0"/>
        <w:wordWrap/>
        <w:overflowPunct/>
        <w:topLinePunct w:val="0"/>
        <w:bidi w:val="0"/>
        <w:spacing w:before="213" w:line="360" w:lineRule="auto"/>
        <w:ind w:left="17" w:right="88" w:firstLine="585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</w:rPr>
        <w:t>健美操是集音乐、舞蹈、体操、美学于一体的体育运动项目。健</w:t>
      </w:r>
      <w:r>
        <w:rPr>
          <w:rFonts w:hint="eastAsia" w:asciiTheme="minorEastAsia" w:hAnsiTheme="minorEastAsia" w:eastAsiaTheme="minorEastAsia" w:cstheme="minorEastAsia"/>
          <w:spacing w:val="8"/>
          <w:sz w:val="21"/>
          <w:szCs w:val="21"/>
        </w:rPr>
        <w:t>美操课程是学校公共体育课重点课程之一，是以身体练习为主要手</w:t>
      </w: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</w:rPr>
        <w:t>段，以增进学生身心健康发展、提高运动技能，并提升与未来</w:t>
      </w:r>
      <w:r>
        <w:rPr>
          <w:rFonts w:hint="eastAsia" w:asciiTheme="minorEastAsia" w:hAnsiTheme="minorEastAsia" w:eastAsiaTheme="minorEastAsia" w:cstheme="minorEastAsia"/>
          <w:spacing w:val="-3"/>
          <w:sz w:val="21"/>
          <w:szCs w:val="21"/>
        </w:rPr>
        <w:t>职业相</w:t>
      </w:r>
      <w:r>
        <w:rPr>
          <w:rFonts w:hint="eastAsia" w:asciiTheme="minorEastAsia" w:hAnsiTheme="minorEastAsia" w:eastAsiaTheme="minorEastAsia" w:cstheme="minorEastAsia"/>
          <w:spacing w:val="-1"/>
          <w:sz w:val="21"/>
          <w:szCs w:val="21"/>
        </w:rPr>
        <w:t>关的身体技能与素质为目的的公共体育选项课课程。</w:t>
      </w:r>
      <w:r>
        <w:rPr>
          <w:rFonts w:hint="eastAsia" w:asciiTheme="minorEastAsia" w:hAnsiTheme="minorEastAsia" w:eastAsiaTheme="minorEastAsia" w:cstheme="minorEastAsia"/>
          <w:spacing w:val="-9"/>
          <w:sz w:val="21"/>
          <w:szCs w:val="21"/>
        </w:rPr>
        <w:t>该课程主要以实践课型授课为主，它以健、力、美为特征；内</w:t>
      </w:r>
      <w:r>
        <w:rPr>
          <w:rFonts w:hint="eastAsia" w:asciiTheme="minorEastAsia" w:hAnsiTheme="minorEastAsia" w:eastAsiaTheme="minorEastAsia" w:cstheme="minorEastAsia"/>
          <w:spacing w:val="-10"/>
          <w:sz w:val="21"/>
          <w:szCs w:val="21"/>
        </w:rPr>
        <w:t>容、</w:t>
      </w: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</w:rPr>
        <w:t>形式更新变化快，丰富多彩，不受场地制约，便于普及开展，深受我校广大学生的喜爱。教学中力争把最新最受学生欢迎的健身、健美操</w:t>
      </w:r>
      <w:r>
        <w:rPr>
          <w:rFonts w:hint="eastAsia" w:asciiTheme="minorEastAsia" w:hAnsiTheme="minorEastAsia" w:eastAsiaTheme="minorEastAsia" w:cstheme="minorEastAsia"/>
          <w:spacing w:val="1"/>
          <w:sz w:val="21"/>
          <w:szCs w:val="21"/>
        </w:rPr>
        <w:t>知识传授给学生，把全民健身带入校园，培养学生的终身健身意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识。</w:t>
      </w: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</w:rPr>
        <w:t>能积极有效的提高大学生身心全面发展，同时也对丰富、完善校园体</w:t>
      </w:r>
      <w:r>
        <w:rPr>
          <w:rFonts w:hint="eastAsia" w:asciiTheme="minorEastAsia" w:hAnsiTheme="minorEastAsia" w:eastAsiaTheme="minorEastAsia" w:cstheme="minorEastAsia"/>
          <w:spacing w:val="-6"/>
          <w:sz w:val="21"/>
          <w:szCs w:val="21"/>
        </w:rPr>
        <w:t>育文化建设具有积极的促进作用。</w:t>
      </w:r>
    </w:p>
    <w:p w14:paraId="0C6A04AB">
      <w:pPr>
        <w:pStyle w:val="13"/>
        <w:pageBreakBefore w:val="0"/>
        <w:widowControl/>
        <w:wordWrap/>
        <w:overflowPunct/>
        <w:topLinePunct w:val="0"/>
        <w:bidi w:val="0"/>
        <w:spacing w:before="120" w:beforeAutospacing="0" w:after="0" w:afterAutospacing="0" w:line="360" w:lineRule="auto"/>
        <w:ind w:firstLine="480" w:firstLineChars="200"/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（二）</w:t>
      </w: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课程任务</w:t>
      </w:r>
    </w:p>
    <w:p w14:paraId="46F14991"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360" w:lineRule="auto"/>
        <w:ind w:left="0" w:right="91" w:firstLine="607"/>
        <w:jc w:val="left"/>
        <w:textAlignment w:val="baseline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4"/>
          <w:kern w:val="0"/>
          <w:sz w:val="21"/>
          <w:szCs w:val="21"/>
        </w:rPr>
        <w:t>本课程标准以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17"/>
          <w:kern w:val="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4"/>
          <w:kern w:val="0"/>
          <w:sz w:val="21"/>
          <w:szCs w:val="21"/>
        </w:rPr>
        <w:t>“立德树人”为教育教学的根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5"/>
          <w:kern w:val="0"/>
          <w:sz w:val="21"/>
          <w:szCs w:val="21"/>
        </w:rPr>
        <w:t>本任务，以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16"/>
          <w:kern w:val="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5"/>
          <w:kern w:val="0"/>
          <w:sz w:val="21"/>
          <w:szCs w:val="21"/>
        </w:rPr>
        <w:t>“健康第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3"/>
          <w:kern w:val="0"/>
          <w:sz w:val="21"/>
          <w:szCs w:val="21"/>
        </w:rPr>
        <w:t>一”为指导思想，将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07"/>
          <w:kern w:val="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3"/>
          <w:kern w:val="0"/>
          <w:sz w:val="21"/>
          <w:szCs w:val="21"/>
        </w:rPr>
        <w:t>“思政教育”融入到健美操课程中，依据教育部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2"/>
          <w:kern w:val="0"/>
          <w:sz w:val="21"/>
          <w:szCs w:val="21"/>
        </w:rPr>
        <w:t>《关于职业院校专业人才培养方案制订与实施工作的指导意见》（教职成（2019）13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37"/>
          <w:kern w:val="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8"/>
          <w:kern w:val="0"/>
          <w:sz w:val="21"/>
          <w:szCs w:val="21"/>
        </w:rPr>
        <w:t>），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2"/>
          <w:kern w:val="0"/>
          <w:sz w:val="21"/>
          <w:szCs w:val="21"/>
        </w:rPr>
        <w:t>同时结合我校体育课选项教学实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3"/>
          <w:kern w:val="0"/>
          <w:sz w:val="21"/>
          <w:szCs w:val="21"/>
        </w:rPr>
        <w:t>施方案和我校学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2"/>
          <w:kern w:val="0"/>
          <w:sz w:val="21"/>
          <w:szCs w:val="21"/>
        </w:rPr>
        <w:t>生的实际情况及健美操学科的特点制订的，并为学生可持续发展奠定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</w:rPr>
        <w:t>良好的基础。为能够更好的从事未来的工作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"/>
          <w:kern w:val="0"/>
          <w:sz w:val="21"/>
          <w:szCs w:val="21"/>
        </w:rPr>
        <w:t>奠定身体基础。</w:t>
      </w:r>
    </w:p>
    <w:p w14:paraId="0235FC35">
      <w:pPr>
        <w:pStyle w:val="3"/>
        <w:pageBreakBefore w:val="0"/>
        <w:wordWrap/>
        <w:overflowPunct/>
        <w:topLinePunct w:val="0"/>
        <w:bidi w:val="0"/>
        <w:spacing w:line="360" w:lineRule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三、课程目标与要求</w:t>
      </w:r>
    </w:p>
    <w:p w14:paraId="40CCC279">
      <w:pPr>
        <w:pageBreakBefore w:val="0"/>
        <w:wordWrap/>
        <w:overflowPunct/>
        <w:topLinePunct w:val="0"/>
        <w:bidi w:val="0"/>
        <w:spacing w:line="360" w:lineRule="auto"/>
        <w:ind w:firstLine="420" w:firstLineChars="200"/>
      </w:pPr>
      <w:r>
        <w:rPr>
          <w:rFonts w:hint="eastAsia"/>
        </w:rPr>
        <w:t>本课程在加强学生英语基础知识及其听、说、读、写、译等基本技能的同时，还重视培养学生的英语交际能力。通过本课程的学习，学生应达到以下要求：</w:t>
      </w:r>
    </w:p>
    <w:p w14:paraId="37E56DF7">
      <w:pPr>
        <w:pageBreakBefore w:val="0"/>
        <w:numPr>
          <w:ilvl w:val="0"/>
          <w:numId w:val="1"/>
        </w:numPr>
        <w:wordWrap/>
        <w:overflowPunct/>
        <w:topLinePunct w:val="0"/>
        <w:bidi w:val="0"/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知识目标：</w:t>
      </w:r>
    </w:p>
    <w:p w14:paraId="6A92D2C4">
      <w:pPr>
        <w:pageBreakBefore w:val="0"/>
        <w:numPr>
          <w:ilvl w:val="0"/>
          <w:numId w:val="0"/>
        </w:numPr>
        <w:wordWrap/>
        <w:overflowPunct/>
        <w:topLinePunct w:val="0"/>
        <w:bidi w:val="0"/>
        <w:spacing w:line="360" w:lineRule="auto"/>
        <w:ind w:firstLine="396" w:firstLineChars="200"/>
      </w:pPr>
      <w:r>
        <w:rPr>
          <w:rFonts w:hint="eastAsia" w:asciiTheme="minorEastAsia" w:hAnsiTheme="minorEastAsia" w:eastAsiaTheme="minorEastAsia" w:cstheme="minorEastAsia"/>
          <w:spacing w:val="-6"/>
          <w:sz w:val="21"/>
          <w:szCs w:val="21"/>
        </w:rPr>
        <w:t>以</w:t>
      </w:r>
      <w:r>
        <w:rPr>
          <w:rFonts w:hint="eastAsia" w:asciiTheme="minorEastAsia" w:hAnsiTheme="minorEastAsia" w:eastAsiaTheme="minorEastAsia" w:cstheme="minorEastAsia"/>
          <w:spacing w:val="-107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6"/>
          <w:sz w:val="21"/>
          <w:szCs w:val="21"/>
        </w:rPr>
        <w:t>“健康第一”为指导思想，掌握一定的健美操理论知识</w:t>
      </w:r>
      <w:r>
        <w:rPr>
          <w:rFonts w:hint="eastAsia" w:asciiTheme="minorEastAsia" w:hAnsiTheme="minorEastAsia" w:cstheme="minorEastAsia"/>
          <w:spacing w:val="-6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-6"/>
          <w:sz w:val="21"/>
          <w:szCs w:val="21"/>
        </w:rPr>
        <w:t>了解健美操的锻炼价值。</w:t>
      </w:r>
      <w:r>
        <w:rPr>
          <w:rFonts w:hint="eastAsia" w:asciiTheme="minorEastAsia" w:hAnsiTheme="minorEastAsia" w:eastAsiaTheme="minorEastAsia" w:cstheme="minorEastAsia"/>
          <w:spacing w:val="-4"/>
          <w:sz w:val="21"/>
          <w:szCs w:val="21"/>
        </w:rPr>
        <w:t>让学生掌握健美操的基本动作、基本技术，根据学生的身体</w:t>
      </w: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</w:rPr>
        <w:t>素质情况掌握不同难度的成套路动作，并进行动作组合、短套路及队</w:t>
      </w:r>
      <w:r>
        <w:rPr>
          <w:rFonts w:hint="eastAsia" w:asciiTheme="minorEastAsia" w:hAnsiTheme="minorEastAsia" w:eastAsiaTheme="minorEastAsia" w:cstheme="minorEastAsia"/>
          <w:spacing w:val="-1"/>
          <w:sz w:val="21"/>
          <w:szCs w:val="21"/>
        </w:rPr>
        <w:t>形的创编。</w:t>
      </w:r>
      <w:r>
        <w:rPr>
          <w:rFonts w:hint="eastAsia" w:asciiTheme="minorEastAsia" w:hAnsiTheme="minorEastAsia" w:eastAsiaTheme="minorEastAsia" w:cstheme="minorEastAsia"/>
          <w:spacing w:val="3"/>
          <w:sz w:val="21"/>
          <w:szCs w:val="21"/>
        </w:rPr>
        <w:t>纠正和改善不良体态，培养学生正确的身体姿态，达到增</w:t>
      </w:r>
      <w:r>
        <w:rPr>
          <w:rFonts w:hint="eastAsia" w:asciiTheme="minorEastAsia" w:hAnsiTheme="minorEastAsia" w:eastAsiaTheme="minorEastAsia" w:cstheme="minorEastAsia"/>
          <w:spacing w:val="-1"/>
          <w:sz w:val="21"/>
          <w:szCs w:val="21"/>
        </w:rPr>
        <w:t>进健康，激发活力，愉悦身心的作用。</w:t>
      </w:r>
    </w:p>
    <w:p w14:paraId="5D8BBAA8">
      <w:pPr>
        <w:pageBreakBefore w:val="0"/>
        <w:numPr>
          <w:ilvl w:val="0"/>
          <w:numId w:val="1"/>
        </w:numPr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能力目标：</w:t>
      </w:r>
    </w:p>
    <w:p w14:paraId="31DB8E9F">
      <w:pPr>
        <w:pStyle w:val="9"/>
        <w:pageBreakBefore w:val="0"/>
        <w:wordWrap/>
        <w:overflowPunct/>
        <w:topLinePunct w:val="0"/>
        <w:bidi w:val="0"/>
        <w:spacing w:before="208" w:line="360" w:lineRule="auto"/>
        <w:ind w:left="23" w:right="42" w:firstLine="585"/>
      </w:pPr>
      <w:r>
        <w:rPr>
          <w:rFonts w:hint="eastAsia" w:asciiTheme="minorEastAsia" w:hAnsiTheme="minorEastAsia" w:eastAsiaTheme="minorEastAsia" w:cstheme="minorEastAsia"/>
          <w:spacing w:val="-4"/>
          <w:sz w:val="21"/>
          <w:szCs w:val="21"/>
        </w:rPr>
        <w:t>培养学生自我健身锻炼的方法、养成持之以恒坚持锻炼的习</w:t>
      </w:r>
      <w:r>
        <w:rPr>
          <w:rFonts w:hint="eastAsia" w:asciiTheme="minorEastAsia" w:hAnsiTheme="minorEastAsia" w:eastAsiaTheme="minorEastAsia" w:cstheme="minorEastAsia"/>
          <w:spacing w:val="-11"/>
          <w:sz w:val="21"/>
          <w:szCs w:val="21"/>
        </w:rPr>
        <w:t>惯。</w:t>
      </w:r>
      <w:r>
        <w:rPr>
          <w:rFonts w:hint="eastAsia" w:asciiTheme="minorEastAsia" w:hAnsiTheme="minorEastAsia" w:eastAsiaTheme="minorEastAsia" w:cstheme="minorEastAsia"/>
          <w:spacing w:val="6"/>
          <w:sz w:val="21"/>
          <w:szCs w:val="21"/>
        </w:rPr>
        <w:t>在健美操教学过程中根据我校</w:t>
      </w:r>
      <w:r>
        <w:rPr>
          <w:rFonts w:hint="eastAsia" w:asciiTheme="minorEastAsia" w:hAnsiTheme="minorEastAsia" w:eastAsiaTheme="minorEastAsia" w:cstheme="minorEastAsia"/>
          <w:spacing w:val="5"/>
          <w:sz w:val="21"/>
          <w:szCs w:val="21"/>
        </w:rPr>
        <w:t>学生的专业特点渗透培养学</w:t>
      </w:r>
      <w:r>
        <w:rPr>
          <w:rFonts w:hint="eastAsia" w:asciiTheme="minorEastAsia" w:hAnsiTheme="minorEastAsia" w:eastAsiaTheme="minorEastAsia" w:cstheme="minorEastAsia"/>
          <w:spacing w:val="-3"/>
          <w:sz w:val="21"/>
          <w:szCs w:val="21"/>
        </w:rPr>
        <w:t>生的职业体能及职业素养。</w:t>
      </w:r>
    </w:p>
    <w:p w14:paraId="6CAF2068">
      <w:pPr>
        <w:pageBreakBefore w:val="0"/>
        <w:numPr>
          <w:ilvl w:val="0"/>
          <w:numId w:val="0"/>
        </w:numPr>
        <w:wordWrap/>
        <w:overflowPunct/>
        <w:topLinePunct w:val="0"/>
        <w:bidi w:val="0"/>
        <w:spacing w:line="360" w:lineRule="auto"/>
        <w:ind w:leftChars="0"/>
        <w:rPr>
          <w:rFonts w:hint="eastAsia" w:ascii="黑体" w:hAnsi="黑体" w:eastAsia="黑体" w:cs="黑体"/>
          <w:sz w:val="24"/>
          <w:szCs w:val="24"/>
        </w:rPr>
      </w:pPr>
    </w:p>
    <w:p w14:paraId="6745BA75">
      <w:pPr>
        <w:pageBreakBefore w:val="0"/>
        <w:wordWrap/>
        <w:overflowPunct/>
        <w:topLinePunct w:val="0"/>
        <w:bidi w:val="0"/>
        <w:spacing w:line="360" w:lineRule="auto"/>
        <w:rPr>
          <w:rFonts w:hint="eastAsia" w:ascii="黑体" w:hAnsi="黑体" w:eastAsia="黑体" w:cs="黑体"/>
          <w:sz w:val="24"/>
          <w:szCs w:val="24"/>
          <w:highlight w:val="yellow"/>
        </w:rPr>
      </w:pPr>
      <w:r>
        <w:rPr>
          <w:rFonts w:hint="eastAsia" w:ascii="黑体" w:hAnsi="黑体" w:eastAsia="黑体" w:cs="黑体"/>
          <w:sz w:val="24"/>
          <w:szCs w:val="24"/>
        </w:rPr>
        <w:t>3.素质目标：</w:t>
      </w:r>
    </w:p>
    <w:p w14:paraId="74A10F6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9" w:line="360" w:lineRule="auto"/>
        <w:ind w:left="40" w:right="40" w:firstLine="567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-4"/>
          <w:sz w:val="21"/>
          <w:szCs w:val="21"/>
        </w:rPr>
        <w:t>将“思政进课堂”融入到健美操教学中，结合项目特点渗透</w:t>
      </w:r>
      <w:r>
        <w:rPr>
          <w:rFonts w:hint="eastAsia" w:asciiTheme="minorEastAsia" w:hAnsiTheme="minorEastAsia" w:eastAsiaTheme="minorEastAsia" w:cstheme="minorEastAsia"/>
          <w:spacing w:val="4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1"/>
          <w:szCs w:val="21"/>
        </w:rPr>
        <w:t>“思政教育”，使思想引领与运动相结合，弘扬体育精神，培养爱国</w:t>
      </w: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</w:rPr>
        <w:t>主义情怀和团队合作责任意识。</w:t>
      </w:r>
      <w:r>
        <w:rPr>
          <w:rFonts w:hint="eastAsia" w:asciiTheme="minorEastAsia" w:hAnsiTheme="minorEastAsia" w:eastAsiaTheme="minorEastAsia" w:cstheme="minorEastAsia"/>
          <w:spacing w:val="-4"/>
          <w:sz w:val="21"/>
          <w:szCs w:val="21"/>
        </w:rPr>
        <w:t>培养学生健康的思想作风和认真的学习态度，强化心灵美与</w:t>
      </w: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</w:rPr>
        <w:t>动作美，培养学生不怕苦、不怕累的探索精神。</w:t>
      </w:r>
      <w:r>
        <w:rPr>
          <w:rFonts w:hint="eastAsia" w:asciiTheme="minorEastAsia" w:hAnsiTheme="minorEastAsia" w:eastAsiaTheme="minorEastAsia" w:cstheme="minorEastAsia"/>
          <w:spacing w:val="-4"/>
          <w:sz w:val="21"/>
          <w:szCs w:val="21"/>
        </w:rPr>
        <w:t>培养学生综合素质，使学生有丰富的文化艺术修养、自信乐</w:t>
      </w: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</w:rPr>
        <w:t>观精神、活泼开朗的个人气质，并自觉维护集体利益、社会利益、国</w:t>
      </w:r>
      <w:r>
        <w:rPr>
          <w:rFonts w:hint="eastAsia" w:asciiTheme="minorEastAsia" w:hAnsiTheme="minorEastAsia" w:eastAsiaTheme="minorEastAsia" w:cstheme="minorEastAsia"/>
          <w:spacing w:val="-4"/>
          <w:sz w:val="21"/>
          <w:szCs w:val="21"/>
        </w:rPr>
        <w:t>家利益。</w:t>
      </w:r>
    </w:p>
    <w:p w14:paraId="2930D628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Cs w:val="21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教学设计思路</w:t>
      </w:r>
    </w:p>
    <w:p w14:paraId="715CA77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7" w:firstLine="465"/>
        <w:jc w:val="left"/>
        <w:textAlignment w:val="auto"/>
        <w:rPr>
          <w:rFonts w:hint="eastAsia" w:ascii="宋体" w:hAnsi="宋体" w:eastAsia="宋体" w:cs="宋体"/>
          <w:kern w:val="0"/>
          <w:szCs w:val="21"/>
          <w:lang w:bidi="ar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紧扣高职院校“应用型人才”培养核心，以“健康素养 + 职业能力 + 终身锻炼”为三维导向，彻底摒弃传统单一技术传授模式。课程设计既满足《国家学生体质健康标准》要求，通过科学训练提升学生心肺功能、柔韧性等核心体质；又深度对接职业场景——服务类专业强化形体礼仪与沟通表现力，教育类专业侧重活动组织与简易操编排能力，医护类专业融入舒缓型健身操与康复辅助知识；同时通过流行元素、团体互动等趣味化设计，激发学生运动热情，实现“健身强体、育能赋能、塑人铸魂”三重目标。​</w:t>
      </w:r>
    </w:p>
    <w:p w14:paraId="181349E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7" w:firstLine="465"/>
        <w:jc w:val="left"/>
        <w:textAlignment w:val="auto"/>
        <w:rPr>
          <w:rFonts w:hint="eastAsia" w:ascii="宋体" w:hAnsi="宋体" w:eastAsia="宋体" w:cs="宋体"/>
          <w:kern w:val="0"/>
          <w:szCs w:val="21"/>
          <w:lang w:bidi="ar"/>
        </w:rPr>
      </w:pPr>
      <w:r>
        <w:rPr>
          <w:rFonts w:hint="eastAsia" w:ascii="宋体" w:hAnsi="宋体" w:eastAsia="宋体" w:cs="宋体"/>
          <w:kern w:val="0"/>
          <w:szCs w:val="21"/>
          <w:lang w:eastAsia="zh-CN" w:bidi="ar"/>
        </w:rPr>
        <w:t>（</w:t>
      </w:r>
      <w:r>
        <w:rPr>
          <w:rFonts w:hint="eastAsia" w:ascii="宋体" w:hAnsi="宋体" w:eastAsia="宋体" w:cs="宋体"/>
          <w:kern w:val="0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Cs w:val="21"/>
          <w:lang w:eastAsia="zh-CN" w:bidi="ar"/>
        </w:rPr>
        <w:t>）</w:t>
      </w:r>
      <w:r>
        <w:rPr>
          <w:rFonts w:hint="eastAsia" w:ascii="宋体" w:hAnsi="宋体" w:eastAsia="宋体" w:cs="宋体"/>
          <w:kern w:val="0"/>
          <w:szCs w:val="21"/>
          <w:lang w:bidi="ar"/>
        </w:rPr>
        <w:t>熟练掌握健美操5类核心基本步伐、2套完整简易组合动作，理解运动损伤预防、科学热身与放松等健身常识，确保动作规范、节奏合拍，基础体能达标</w:t>
      </w:r>
      <w:r>
        <w:rPr>
          <w:rFonts w:hint="eastAsia" w:ascii="宋体" w:hAnsi="宋体" w:eastAsia="宋体" w:cs="宋体"/>
          <w:kern w:val="0"/>
          <w:szCs w:val="21"/>
          <w:lang w:eastAsia="zh-CN" w:bidi="ar"/>
        </w:rPr>
        <w:t>；</w:t>
      </w:r>
      <w:r>
        <w:rPr>
          <w:rFonts w:hint="eastAsia" w:ascii="宋体" w:hAnsi="宋体" w:eastAsia="宋体" w:cs="宋体"/>
          <w:kern w:val="0"/>
          <w:szCs w:val="21"/>
          <w:lang w:bidi="ar"/>
        </w:rPr>
        <w:t>具备独立创编1-2分钟主题健身操的能力，能完成基础动作示范、指导与纠错，强化肢体表现力与创新思维</w:t>
      </w:r>
      <w:r>
        <w:rPr>
          <w:rFonts w:hint="eastAsia" w:ascii="宋体" w:hAnsi="宋体" w:eastAsia="宋体" w:cs="宋体"/>
          <w:kern w:val="0"/>
          <w:szCs w:val="21"/>
          <w:lang w:eastAsia="zh-CN" w:bidi="ar"/>
        </w:rPr>
        <w:t>；</w:t>
      </w:r>
      <w:r>
        <w:rPr>
          <w:rFonts w:hint="eastAsia" w:ascii="宋体" w:hAnsi="宋体" w:eastAsia="宋体" w:cs="宋体"/>
          <w:kern w:val="0"/>
          <w:szCs w:val="21"/>
          <w:lang w:bidi="ar"/>
        </w:rPr>
        <w:t>通过团体训练、分组展示培养团队协作与沟通表达能力，塑造整洁得体的职业形象，树立“主动健身、终身锻炼”的健康理念，提升抗压能力与职业自信心。​</w:t>
      </w:r>
    </w:p>
    <w:p w14:paraId="417D16B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7" w:firstLine="465"/>
        <w:jc w:val="left"/>
        <w:textAlignment w:val="auto"/>
        <w:rPr>
          <w:rFonts w:hint="eastAsia" w:ascii="宋体" w:hAnsi="宋体" w:eastAsia="宋体" w:cs="宋体"/>
          <w:kern w:val="0"/>
          <w:szCs w:val="21"/>
          <w:lang w:bidi="ar"/>
        </w:rPr>
      </w:pPr>
      <w:r>
        <w:rPr>
          <w:rFonts w:hint="eastAsia" w:ascii="宋体" w:hAnsi="宋体" w:eastAsia="宋体" w:cs="宋体"/>
          <w:kern w:val="0"/>
          <w:szCs w:val="21"/>
          <w:lang w:eastAsia="zh-CN" w:bidi="ar"/>
        </w:rPr>
        <w:t>（</w:t>
      </w:r>
      <w:r>
        <w:rPr>
          <w:rFonts w:hint="eastAsia" w:ascii="宋体" w:hAnsi="宋体" w:eastAsia="宋体" w:cs="宋体"/>
          <w:kern w:val="0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0"/>
          <w:szCs w:val="21"/>
          <w:lang w:eastAsia="zh-CN" w:bidi="ar"/>
        </w:rPr>
        <w:t>）</w:t>
      </w:r>
      <w:r>
        <w:rPr>
          <w:rFonts w:hint="eastAsia" w:ascii="宋体" w:hAnsi="宋体" w:eastAsia="宋体" w:cs="宋体"/>
          <w:kern w:val="0"/>
          <w:szCs w:val="21"/>
          <w:lang w:bidi="ar"/>
        </w:rPr>
        <w:t>延续“基础 + 拓展 + 职业适配”三维模块架构：基础模块聚焦动作规范性、安全健身知识与体能基础训练；拓展模块新增健身操视频剪辑、线上健身指导、小型赛事组织等实用技能；职业适配模块精准细分，让课程内容与职业需求无缝衔接。​</w:t>
      </w:r>
    </w:p>
    <w:p w14:paraId="09A2D87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7" w:firstLine="465"/>
        <w:jc w:val="left"/>
        <w:textAlignment w:val="auto"/>
        <w:rPr>
          <w:rFonts w:hint="eastAsia" w:ascii="宋体" w:hAnsi="宋体" w:eastAsia="宋体" w:cs="宋体"/>
          <w:kern w:val="0"/>
          <w:szCs w:val="21"/>
          <w:lang w:bidi="ar"/>
        </w:rPr>
      </w:pPr>
      <w:r>
        <w:rPr>
          <w:rFonts w:hint="eastAsia" w:ascii="宋体" w:hAnsi="宋体" w:eastAsia="宋体" w:cs="宋体"/>
          <w:kern w:val="0"/>
          <w:szCs w:val="21"/>
          <w:lang w:eastAsia="zh-CN" w:bidi="ar"/>
        </w:rPr>
        <w:t>（</w:t>
      </w:r>
      <w:r>
        <w:rPr>
          <w:rFonts w:hint="eastAsia" w:ascii="宋体" w:hAnsi="宋体" w:eastAsia="宋体" w:cs="宋体"/>
          <w:kern w:val="0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0"/>
          <w:szCs w:val="21"/>
          <w:lang w:eastAsia="zh-CN" w:bidi="ar"/>
        </w:rPr>
        <w:t>）</w:t>
      </w:r>
      <w:r>
        <w:rPr>
          <w:rFonts w:hint="eastAsia" w:ascii="宋体" w:hAnsi="宋体" w:eastAsia="宋体" w:cs="宋体"/>
          <w:kern w:val="0"/>
          <w:szCs w:val="21"/>
          <w:lang w:bidi="ar"/>
        </w:rPr>
        <w:t>采用“线上 + 线下”混合式教学模式：线上通过微课预习、动作分解视频、打卡练习与答疑，巩固基础知识点；线下以分组实操、情境模拟、成果展示为主，提升实操应用能力。评价体系优化为 “过程性评价（60%）+ 技能考核（30%）+ 职业适配度测评（10%）”，过程性评价涵盖课堂参与、打卡练习、团队协作表现，技能考核聚焦动作规范与创编能力，职业适配度测评结合专业场景实操表现，全面、客观反映学习效果与综合素养。</w:t>
      </w:r>
    </w:p>
    <w:p w14:paraId="03DFC0C8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五、课程结构与内容</w:t>
      </w:r>
    </w:p>
    <w:p w14:paraId="7BC6EC00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right="0"/>
        <w:jc w:val="center"/>
        <w:rPr>
          <w:color w:val="333333"/>
          <w:sz w:val="24"/>
          <w:szCs w:val="24"/>
        </w:rPr>
      </w:pPr>
      <w:bookmarkStart w:id="0" w:name="bookmark130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lang w:val="en-US"/>
        </w:rPr>
        <w:t>1.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</w:rPr>
        <w:t>教学项目及对接职业能力要求</w:t>
      </w:r>
    </w:p>
    <w:tbl>
      <w:tblPr>
        <w:tblStyle w:val="15"/>
        <w:tblW w:w="86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2235"/>
        <w:gridCol w:w="4398"/>
        <w:gridCol w:w="974"/>
      </w:tblGrid>
      <w:tr w14:paraId="3552D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9" w:hRule="atLeast"/>
          <w:tblHeader/>
          <w:jc w:val="center"/>
        </w:trPr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32BCF7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 w:firstLine="75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color w:val="333333"/>
                <w:sz w:val="21"/>
                <w:szCs w:val="21"/>
              </w:rPr>
              <w:t>教学项目</w:t>
            </w:r>
          </w:p>
        </w:tc>
        <w:tc>
          <w:tcPr>
            <w:tcW w:w="22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DBE241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color w:val="333333"/>
                <w:sz w:val="21"/>
                <w:szCs w:val="21"/>
              </w:rPr>
              <w:t>教学任务</w:t>
            </w:r>
          </w:p>
        </w:tc>
        <w:tc>
          <w:tcPr>
            <w:tcW w:w="43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C92A160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color w:val="333333"/>
                <w:sz w:val="21"/>
                <w:szCs w:val="21"/>
              </w:rPr>
              <w:t>对接典型工作任务及职业能力要求</w:t>
            </w:r>
          </w:p>
        </w:tc>
        <w:tc>
          <w:tcPr>
            <w:tcW w:w="9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D2E31D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color w:val="333333"/>
                <w:sz w:val="21"/>
                <w:szCs w:val="21"/>
              </w:rPr>
              <w:t>学时</w:t>
            </w:r>
          </w:p>
        </w:tc>
      </w:tr>
      <w:tr w14:paraId="72DF9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3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EF541B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项目1：</w:t>
            </w:r>
          </w:p>
          <w:p w14:paraId="37874BA8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健美操组合动作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B8C0AA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default" w:eastAsia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任务1.1</w:t>
            </w:r>
            <w:r>
              <w:rPr>
                <w:color w:val="333333"/>
                <w:sz w:val="21"/>
                <w:szCs w:val="21"/>
              </w:rPr>
              <w:t> </w:t>
            </w: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>基本手型</w:t>
            </w:r>
          </w:p>
        </w:tc>
        <w:tc>
          <w:tcPr>
            <w:tcW w:w="4398" w:type="dxa"/>
            <w:vMerge w:val="restart"/>
            <w:tcBorders>
              <w:top w:val="nil"/>
              <w:left w:val="nil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C9867B8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eastAsia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典型工作任务：校园晨练领操员、社区</w:t>
            </w: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>体育</w:t>
            </w:r>
            <w:r>
              <w:rPr>
                <w:rFonts w:hint="eastAsia"/>
                <w:color w:val="333333"/>
                <w:sz w:val="21"/>
                <w:szCs w:val="21"/>
              </w:rPr>
              <w:t>辅导员</w:t>
            </w:r>
            <w:r>
              <w:rPr>
                <w:rFonts w:hint="eastAsia"/>
                <w:color w:val="333333"/>
                <w:sz w:val="21"/>
                <w:szCs w:val="21"/>
                <w:lang w:eastAsia="zh-CN"/>
              </w:rPr>
              <w:t>。</w:t>
            </w:r>
          </w:p>
          <w:p w14:paraId="24C7529F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eastAsia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职业能力要求：能规范完成</w:t>
            </w: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>健美操组合动作</w:t>
            </w:r>
            <w:r>
              <w:rPr>
                <w:rFonts w:hint="eastAsia"/>
                <w:color w:val="333333"/>
                <w:sz w:val="21"/>
                <w:szCs w:val="21"/>
              </w:rPr>
              <w:t>示范，能根据音乐节奏喊出口令并纠正他人动作，具备基本安全提示与运动处方意识</w:t>
            </w:r>
            <w:r>
              <w:rPr>
                <w:rFonts w:hint="eastAsia"/>
                <w:color w:val="333333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B3D1876">
            <w:pPr>
              <w:spacing w:line="360" w:lineRule="auto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36</w:t>
            </w:r>
          </w:p>
        </w:tc>
      </w:tr>
      <w:tr w14:paraId="78844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0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2B3D2E">
            <w:pPr>
              <w:spacing w:line="360" w:lineRule="auto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49A3DF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default" w:eastAsia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任务1.2</w:t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基本步伐</w:t>
            </w:r>
          </w:p>
        </w:tc>
        <w:tc>
          <w:tcPr>
            <w:tcW w:w="4398" w:type="dxa"/>
            <w:vMerge w:val="continue"/>
            <w:tcBorders>
              <w:left w:val="nil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D282836">
            <w:pPr>
              <w:spacing w:line="360" w:lineRule="auto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58928A6">
            <w:pPr>
              <w:spacing w:line="360" w:lineRule="auto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03EC0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0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568302">
            <w:pPr>
              <w:spacing w:line="360" w:lineRule="auto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4E8240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eastAsia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任务1.3</w:t>
            </w:r>
            <w:r>
              <w:rPr>
                <w:color w:val="333333"/>
                <w:sz w:val="21"/>
                <w:szCs w:val="21"/>
              </w:rPr>
              <w:t> </w:t>
            </w: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>组合动作</w:t>
            </w:r>
          </w:p>
        </w:tc>
        <w:tc>
          <w:tcPr>
            <w:tcW w:w="4398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D672690">
            <w:pPr>
              <w:spacing w:line="360" w:lineRule="auto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6A977CF">
            <w:pPr>
              <w:spacing w:line="360" w:lineRule="auto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08645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03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D84495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项目2：</w:t>
            </w:r>
          </w:p>
          <w:p w14:paraId="6C39CF59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大众健美操二级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472C23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eastAsia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任务2.1</w:t>
            </w:r>
            <w:r>
              <w:rPr>
                <w:color w:val="333333"/>
                <w:sz w:val="21"/>
                <w:szCs w:val="21"/>
              </w:rPr>
              <w:t> </w:t>
            </w: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>专项练习</w:t>
            </w:r>
          </w:p>
        </w:tc>
        <w:tc>
          <w:tcPr>
            <w:tcW w:w="43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CA4112E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eastAsia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典型工作任务：高校</w:t>
            </w: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>健美操</w:t>
            </w:r>
            <w:r>
              <w:rPr>
                <w:rFonts w:hint="eastAsia"/>
                <w:color w:val="333333"/>
                <w:sz w:val="21"/>
                <w:szCs w:val="21"/>
              </w:rPr>
              <w:t>社团助教、健身房</w:t>
            </w: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>操课教练</w:t>
            </w:r>
            <w:r>
              <w:rPr>
                <w:rFonts w:hint="eastAsia"/>
                <w:color w:val="333333"/>
                <w:sz w:val="21"/>
                <w:szCs w:val="21"/>
                <w:lang w:eastAsia="zh-CN"/>
              </w:rPr>
              <w:t>。</w:t>
            </w:r>
          </w:p>
          <w:p w14:paraId="7F2CFC16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职业能力要求：能演示</w:t>
            </w: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>大众健美操二级</w:t>
            </w:r>
            <w:r>
              <w:rPr>
                <w:rFonts w:hint="eastAsia"/>
                <w:color w:val="333333"/>
                <w:sz w:val="21"/>
                <w:szCs w:val="21"/>
              </w:rPr>
              <w:t>组合并讲解动作要点，掌握</w:t>
            </w: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>动作运动流程。</w:t>
            </w:r>
          </w:p>
        </w:tc>
        <w:tc>
          <w:tcPr>
            <w:tcW w:w="974" w:type="dxa"/>
            <w:vMerge w:val="restart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85CFBAF">
            <w:pPr>
              <w:spacing w:line="360" w:lineRule="auto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36</w:t>
            </w:r>
          </w:p>
        </w:tc>
      </w:tr>
      <w:tr w14:paraId="6CDD7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0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4E77D2">
            <w:pPr>
              <w:spacing w:line="360" w:lineRule="auto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9E3045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eastAsia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任务2.2</w:t>
            </w:r>
            <w:r>
              <w:rPr>
                <w:color w:val="333333"/>
                <w:sz w:val="21"/>
                <w:szCs w:val="21"/>
              </w:rPr>
              <w:t> </w:t>
            </w: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>自编组合</w:t>
            </w:r>
          </w:p>
        </w:tc>
        <w:tc>
          <w:tcPr>
            <w:tcW w:w="4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C6FF32">
            <w:pPr>
              <w:spacing w:line="360" w:lineRule="auto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93F54A2">
            <w:pPr>
              <w:spacing w:line="360" w:lineRule="auto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087E1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0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CF260B">
            <w:pPr>
              <w:spacing w:line="360" w:lineRule="auto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291494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default" w:eastAsia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任务2.3</w:t>
            </w:r>
            <w:r>
              <w:rPr>
                <w:color w:val="333333"/>
                <w:sz w:val="21"/>
                <w:szCs w:val="21"/>
              </w:rPr>
              <w:t> </w:t>
            </w: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>大众健美操二级</w:t>
            </w:r>
          </w:p>
        </w:tc>
        <w:tc>
          <w:tcPr>
            <w:tcW w:w="4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3D0637D">
            <w:pPr>
              <w:spacing w:line="360" w:lineRule="auto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1F7727E">
            <w:pPr>
              <w:spacing w:line="360" w:lineRule="auto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7FA83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030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611BA84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项目</w:t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：</w:t>
            </w:r>
          </w:p>
          <w:p w14:paraId="4BB66D7A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eastAsia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>青春魅力健身操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B52A48D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default" w:eastAsia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任务</w:t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3.1青春魅力健身操</w:t>
            </w:r>
          </w:p>
        </w:tc>
        <w:tc>
          <w:tcPr>
            <w:tcW w:w="439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E8EA037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eastAsia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典型工作任务：景区民俗展演员、校园文化节表演者</w:t>
            </w:r>
            <w:r>
              <w:rPr>
                <w:rFonts w:hint="eastAsia"/>
                <w:color w:val="333333"/>
                <w:sz w:val="21"/>
                <w:szCs w:val="21"/>
                <w:lang w:eastAsia="zh-CN"/>
              </w:rPr>
              <w:t>。</w:t>
            </w:r>
          </w:p>
          <w:p w14:paraId="6F3E0306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eastAsia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职业能力要求：能熟练完成</w:t>
            </w: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>青春魅力健身操组合动作</w:t>
            </w:r>
            <w:r>
              <w:rPr>
                <w:rFonts w:hint="eastAsia"/>
                <w:color w:val="333333"/>
                <w:sz w:val="21"/>
                <w:szCs w:val="21"/>
              </w:rPr>
              <w:t>，能在背景音乐中保持节奏与队形</w:t>
            </w:r>
            <w:r>
              <w:rPr>
                <w:rFonts w:hint="eastAsia"/>
                <w:color w:val="333333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FA9DDD">
            <w:pPr>
              <w:spacing w:line="360" w:lineRule="auto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36</w:t>
            </w:r>
          </w:p>
        </w:tc>
      </w:tr>
      <w:tr w14:paraId="26C29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03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DCC74E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06509AE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default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任务</w:t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3.2队形创编</w:t>
            </w:r>
          </w:p>
        </w:tc>
        <w:tc>
          <w:tcPr>
            <w:tcW w:w="439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87DDB8B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974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89B7255">
            <w:pPr>
              <w:spacing w:line="360" w:lineRule="auto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47E82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1030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8D186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项目4：</w:t>
            </w:r>
          </w:p>
          <w:p w14:paraId="3D2A0B9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健康活力操</w:t>
            </w:r>
          </w:p>
          <w:p w14:paraId="71D4834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9DC3A36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  <w:t>任务4.1健康活力操</w:t>
            </w:r>
          </w:p>
        </w:tc>
        <w:tc>
          <w:tcPr>
            <w:tcW w:w="439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37A0B02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典型工作任务：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  <w:t>校园文化节表演者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  <w:t>领操员。</w:t>
            </w:r>
          </w:p>
          <w:p w14:paraId="02DFD7B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职业能力要求：能带领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各种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群体完成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活力健身操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全套动作，能根据受训者反馈调整练习强度并记录健康数据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DAF378B">
            <w:pPr>
              <w:spacing w:line="360" w:lineRule="auto"/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</w:p>
          <w:p w14:paraId="2C94A11B">
            <w:pPr>
              <w:spacing w:line="360" w:lineRule="auto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36</w:t>
            </w:r>
          </w:p>
        </w:tc>
      </w:tr>
      <w:tr w14:paraId="0D2F4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03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198C793">
            <w:pPr>
              <w:spacing w:line="360" w:lineRule="auto"/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F4EFEA8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default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  <w:t>任务4.2队形编创</w:t>
            </w:r>
          </w:p>
        </w:tc>
        <w:tc>
          <w:tcPr>
            <w:tcW w:w="439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0937BB2">
            <w:pPr>
              <w:spacing w:line="360" w:lineRule="auto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6F16387">
            <w:pPr>
              <w:spacing w:line="360" w:lineRule="auto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654D1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766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562EFD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总学时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EAF286F">
            <w:pPr>
              <w:spacing w:line="360" w:lineRule="auto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144</w:t>
            </w:r>
          </w:p>
        </w:tc>
      </w:tr>
    </w:tbl>
    <w:p w14:paraId="42053300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right="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lang w:val="en-US"/>
        </w:rPr>
      </w:pPr>
    </w:p>
    <w:p w14:paraId="2B92412F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right="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lang w:val="en-US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lang w:val="en-US"/>
        </w:rPr>
        <w:t>2.教学内容与安排</w:t>
      </w:r>
    </w:p>
    <w:p w14:paraId="2C9945A3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60" w:lineRule="auto"/>
        <w:ind w:left="0" w:right="0"/>
        <w:jc w:val="center"/>
        <w:rPr>
          <w:color w:val="333333"/>
          <w:sz w:val="21"/>
          <w:szCs w:val="21"/>
        </w:rPr>
      </w:pPr>
      <w:r>
        <w:rPr>
          <w:rStyle w:val="1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教学项目1</w:t>
      </w:r>
    </w:p>
    <w:tbl>
      <w:tblPr>
        <w:tblStyle w:val="15"/>
        <w:tblW w:w="8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4076"/>
        <w:gridCol w:w="2020"/>
        <w:gridCol w:w="1346"/>
      </w:tblGrid>
      <w:tr w14:paraId="1FF9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C53132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color w:val="333333"/>
                <w:sz w:val="21"/>
                <w:szCs w:val="21"/>
              </w:rPr>
              <w:t>教学任务</w:t>
            </w:r>
          </w:p>
        </w:tc>
        <w:tc>
          <w:tcPr>
            <w:tcW w:w="40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F9116E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color w:val="333333"/>
                <w:sz w:val="21"/>
                <w:szCs w:val="21"/>
              </w:rPr>
              <w:t>主要教学内容和要求</w:t>
            </w:r>
          </w:p>
        </w:tc>
        <w:tc>
          <w:tcPr>
            <w:tcW w:w="2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39B443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color w:val="333333"/>
                <w:sz w:val="21"/>
                <w:szCs w:val="21"/>
              </w:rPr>
              <w:t>教学活动</w:t>
            </w:r>
          </w:p>
          <w:p w14:paraId="3E4F82B9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color w:val="333333"/>
                <w:sz w:val="21"/>
                <w:szCs w:val="21"/>
              </w:rPr>
              <w:t>设计</w:t>
            </w:r>
          </w:p>
        </w:tc>
        <w:tc>
          <w:tcPr>
            <w:tcW w:w="13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E4AA336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color w:val="333333"/>
                <w:sz w:val="21"/>
                <w:szCs w:val="21"/>
              </w:rPr>
              <w:t>学时</w:t>
            </w:r>
          </w:p>
        </w:tc>
      </w:tr>
      <w:tr w14:paraId="0999B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  <w:jc w:val="center"/>
        </w:trPr>
        <w:tc>
          <w:tcPr>
            <w:tcW w:w="1196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E3D1017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  <w:t>任务1.1</w:t>
            </w:r>
          </w:p>
          <w:p w14:paraId="1BFEA02E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基本手型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CA403CE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</w:pPr>
          </w:p>
          <w:p w14:paraId="2996D874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学生需掌握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健美操动作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中最基础的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型动作，包括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五指并拢、五指张开、立掌、屈指、拳、芭蕾手型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等。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8C9E08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教师分解示范，逐步讲解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型动作要点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学生分组模仿练习，互相纠正姿势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型练习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FAE5D9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71ADE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9C8E1F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  <w:t>任务1.2</w:t>
            </w:r>
          </w:p>
          <w:p w14:paraId="2A554997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基本步伐</w:t>
            </w:r>
          </w:p>
        </w:tc>
        <w:tc>
          <w:tcPr>
            <w:tcW w:w="4076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F0C9FA0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学生需掌握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健美操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中最基础的步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动作，包括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交叉、踏步、走步、一字步、V字步、漫步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等。要求理解每个步型的</w:t>
            </w:r>
            <w:r>
              <w:rPr>
                <w:rStyle w:val="1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身体重心分布、动作要领与转换方法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，提高身体的协调性与稳定性。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2B384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教师分解示范，逐步讲解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步伐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动作要点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学生分组模仿练习，互相纠正姿势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步伐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组合练习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4CCC17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26D73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A0E8CD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  <w:t>任务1.3</w:t>
            </w:r>
          </w:p>
          <w:p w14:paraId="061724A6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组合动作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F19EB0A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学习并掌握</w:t>
            </w:r>
            <w:r>
              <w:rPr>
                <w:rStyle w:val="1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健美操组合动作</w:t>
            </w:r>
            <w:r>
              <w:rPr>
                <w:rStyle w:val="1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完整套路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，理解每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个步伐和手型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的名称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要领。要求动作连贯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上下肢协调。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具备一定的演练表现力，能独立完成整套动作。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F2B26D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每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拍动作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分解讲解与练习分组演练，配合音乐节奏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锻炼教学与组织能力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F83E5A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</w:tbl>
    <w:p w14:paraId="53C1DE15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60" w:lineRule="auto"/>
        <w:ind w:left="0" w:right="0"/>
        <w:jc w:val="center"/>
        <w:rPr>
          <w:rStyle w:val="1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教学项目2</w:t>
      </w:r>
    </w:p>
    <w:tbl>
      <w:tblPr>
        <w:tblStyle w:val="15"/>
        <w:tblW w:w="85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3875"/>
        <w:gridCol w:w="2216"/>
        <w:gridCol w:w="1132"/>
      </w:tblGrid>
      <w:tr w14:paraId="252D5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8F3472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  <w:t>教学任务</w:t>
            </w:r>
          </w:p>
        </w:tc>
        <w:tc>
          <w:tcPr>
            <w:tcW w:w="3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090B7E9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  <w:t>主要教学内容和要求</w:t>
            </w:r>
          </w:p>
        </w:tc>
        <w:tc>
          <w:tcPr>
            <w:tcW w:w="22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15FEF15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  <w:t>教学活动</w:t>
            </w:r>
          </w:p>
          <w:p w14:paraId="4F80502C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  <w:t>设计</w:t>
            </w: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538C89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  <w:t>学时</w:t>
            </w:r>
          </w:p>
        </w:tc>
      </w:tr>
      <w:tr w14:paraId="69625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3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D6DA9D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  <w:t>任务2.1</w:t>
            </w:r>
          </w:p>
          <w:p w14:paraId="31234FC1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专项练习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578B931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聚焦基本步伐、肢体控制、力量与柔韧性练习，需动作标准、发力精准，贴合节拍，注重姿态挺拔与动作连贯性，提升专项基础能力。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6430FFE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通过示范领做、分解练习、节拍跟练，穿插纠错指导与小组展示，强化动作规范，提升专项技术熟练度与节奏感。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2C7EB9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29EA0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32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D24B61D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  <w:t>任务2.2</w:t>
            </w:r>
          </w:p>
          <w:p w14:paraId="69B1B520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自编组合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F8823B1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涵盖动作编排、节奏适配、队形设计，需融入基础步伐与创意元素，要求动作连贯、风格统一，贴合音乐，兼具观赏性与可行性。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9A07E2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分组构思编排，教师指导优化，结合音乐合练、互评修改，通过展示打磨细节，提升编排与团队协作能力。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CCCBD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66703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92422B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  <w:t>任务2.3</w:t>
            </w:r>
          </w:p>
          <w:p w14:paraId="6E557B4F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  <w:t>大众健美操二级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2F0AFB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学习围绕大众健美操二级规定套路，涵盖基础步伐、队形变换与配合动作，要求动作规范、节奏精准，姿态舒展，熟练完成整套动作并展现活力。</w:t>
            </w: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B72B4C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教师采用分解领练、分段合练，结合节拍强化与纠错指导，通过小组互查、完整展示，提升套路熟练度与动作一致性。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61FDA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</w:tbl>
    <w:p w14:paraId="70EB1F43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60" w:lineRule="auto"/>
        <w:ind w:left="0" w:right="0"/>
        <w:jc w:val="center"/>
        <w:rPr>
          <w:rStyle w:val="1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教学项目</w:t>
      </w:r>
      <w:r>
        <w:rPr>
          <w:rStyle w:val="1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3</w:t>
      </w:r>
    </w:p>
    <w:tbl>
      <w:tblPr>
        <w:tblStyle w:val="15"/>
        <w:tblW w:w="85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3875"/>
        <w:gridCol w:w="2216"/>
        <w:gridCol w:w="1006"/>
      </w:tblGrid>
      <w:tr w14:paraId="24BCE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4116F8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  <w:t>教学任务</w:t>
            </w:r>
          </w:p>
        </w:tc>
        <w:tc>
          <w:tcPr>
            <w:tcW w:w="3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4D96B30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  <w:t>主要教学内容和要求</w:t>
            </w:r>
          </w:p>
        </w:tc>
        <w:tc>
          <w:tcPr>
            <w:tcW w:w="22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ECE7CC1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  <w:t>教学活动</w:t>
            </w:r>
          </w:p>
          <w:p w14:paraId="6D5A2869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  <w:t>设计</w:t>
            </w:r>
          </w:p>
        </w:tc>
        <w:tc>
          <w:tcPr>
            <w:tcW w:w="10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94E51CC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  <w:t>学时</w:t>
            </w:r>
          </w:p>
        </w:tc>
      </w:tr>
      <w:tr w14:paraId="56675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403108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任务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3.1</w:t>
            </w:r>
          </w:p>
          <w:p w14:paraId="358C04CC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青春魅力健身操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FC6E54D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学习涵盖青春风格基础步伐、肢体组合与节奏把控，要求动作舒展有力、衔接流畅，贴合音乐，展现自信活力与健身操感染力。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0F46684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教师示范分解领练，分组跟乐合练，穿插纠错指导与互动展示，强化动作规范与节奏适配，提升表现力与团队协作感。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CC6B98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2A41E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4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65DDFA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任务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3.2</w:t>
            </w:r>
          </w:p>
          <w:p w14:paraId="0B6DE451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队形创编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036DEA6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结合围绕青春主题，学习队形构思、转换衔接与间距控制，要求队形贴合音乐节奏，变换流畅，凸显活力，兼顾观赏性与团队协同性。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F8AFB67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步型分组创意编排队形，教师指导优化，结合音乐合练、互评调整，通过展示打磨细节，提升编创能力与团队配合默契。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9817BD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</w:tbl>
    <w:p w14:paraId="2239C911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60" w:lineRule="auto"/>
        <w:ind w:left="0" w:right="0"/>
        <w:jc w:val="center"/>
        <w:rPr>
          <w:rStyle w:val="1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教学项目</w:t>
      </w:r>
      <w:r>
        <w:rPr>
          <w:rStyle w:val="1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4</w:t>
      </w:r>
    </w:p>
    <w:tbl>
      <w:tblPr>
        <w:tblStyle w:val="15"/>
        <w:tblW w:w="86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3875"/>
        <w:gridCol w:w="2216"/>
        <w:gridCol w:w="1006"/>
      </w:tblGrid>
      <w:tr w14:paraId="0BDAE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2D8415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  <w:t>教学任务</w:t>
            </w:r>
          </w:p>
        </w:tc>
        <w:tc>
          <w:tcPr>
            <w:tcW w:w="3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AA4B57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  <w:t>主要教学内容和要求</w:t>
            </w:r>
          </w:p>
        </w:tc>
        <w:tc>
          <w:tcPr>
            <w:tcW w:w="22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6F6F4F7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  <w:t>教学活动</w:t>
            </w:r>
          </w:p>
          <w:p w14:paraId="7C44EA31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  <w:t>设计</w:t>
            </w:r>
          </w:p>
        </w:tc>
        <w:tc>
          <w:tcPr>
            <w:tcW w:w="10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1330F6C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Style w:val="18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  <w:t>学时</w:t>
            </w:r>
          </w:p>
        </w:tc>
      </w:tr>
      <w:tr w14:paraId="3937F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9" w:hRule="atLeast"/>
          <w:jc w:val="center"/>
        </w:trPr>
        <w:tc>
          <w:tcPr>
            <w:tcW w:w="152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0858946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任务4.1</w:t>
            </w:r>
          </w:p>
          <w:p w14:paraId="45BCB5A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健康活力操</w:t>
            </w:r>
          </w:p>
          <w:p w14:paraId="120CD257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4B9626D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 学习包含基础活力步伐、简洁肢体组合与节奏把控，要求动作规范有力、衔接流畅，贴合音乐，凸显健康活力与健身实效性。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797DD32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教师示范分解领练，分组跟乐合练，穿插纠错与互动展示，强化动作熟练度与节奏适配，提升健身效果与团队协作感。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1D4AB0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0EEB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53556B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任务4.2</w:t>
            </w:r>
          </w:p>
          <w:p w14:paraId="259B65D3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队形编创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762664D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聚焦健康活力主题，学习队形构思、转换衔接与间距控制，要求队形贴合音乐，变换流畅，凸显活力，兼顾观赏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性与团队协同性。</w:t>
            </w: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5BB18A2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 分组创意编排队形，教师指导优化，结合音乐合练、互评调整，通过展示打磨细节，提升编创能力与团队配合默契。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F271A3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</w:tbl>
    <w:p w14:paraId="7EB8DF98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六、课程实施条件</w:t>
      </w:r>
    </w:p>
    <w:p w14:paraId="249EBF2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宋体" w:eastAsia="黑体" w:cs="黑体"/>
          <w:color w:val="333333"/>
          <w:kern w:val="0"/>
          <w:sz w:val="24"/>
          <w:szCs w:val="24"/>
          <w:lang w:bidi="ar"/>
        </w:rPr>
      </w:pPr>
      <w:r>
        <w:rPr>
          <w:rFonts w:hint="eastAsia" w:ascii="黑体" w:hAnsi="宋体" w:eastAsia="黑体" w:cs="黑体"/>
          <w:color w:val="333333"/>
          <w:kern w:val="0"/>
          <w:sz w:val="24"/>
          <w:szCs w:val="24"/>
          <w:lang w:bidi="ar"/>
        </w:rPr>
        <w:t>1. 课程师资</w:t>
      </w:r>
    </w:p>
    <w:p w14:paraId="40B4C98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/>
        </w:rPr>
      </w:pPr>
      <w:r>
        <w:rPr>
          <w:rFonts w:hint="eastAsia"/>
        </w:rPr>
        <w:t>课程专任教师必须课程专任教师必须具有高校教师资格证书，具备系统扎实的健美操专业知识与技能，熟练掌握套路教学、编创及训练方法，爱岗敬业、为人师表，具备课程思政融入能力。</w:t>
      </w:r>
    </w:p>
    <w:p w14:paraId="20E9B79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/>
        </w:rPr>
      </w:pPr>
      <w:r>
        <w:rPr>
          <w:rFonts w:hint="eastAsia"/>
        </w:rPr>
        <w:t>（1）具备高校教师资格。</w:t>
      </w:r>
    </w:p>
    <w:p w14:paraId="6A1CD5C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/>
        </w:rPr>
      </w:pPr>
      <w:r>
        <w:rPr>
          <w:rFonts w:hint="eastAsia"/>
        </w:rPr>
        <w:t>（2）具备拥有健美操相关专业资质，能熟练示范、指导各类健美操套路与编创。</w:t>
      </w:r>
    </w:p>
    <w:p w14:paraId="417274F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/>
        </w:rPr>
      </w:pPr>
      <w:r>
        <w:rPr>
          <w:rFonts w:hint="eastAsia"/>
        </w:rPr>
        <w:t>（3）具备较强的教学组织、课堂管理及团队协调能力。</w:t>
      </w:r>
    </w:p>
    <w:p w14:paraId="6324299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/>
        </w:rPr>
      </w:pPr>
      <w:r>
        <w:rPr>
          <w:rFonts w:hint="eastAsia"/>
        </w:rPr>
        <w:t>（4）具有高等职业教育理念，师德师风良好，有责任心与创新意识，适配高职体育教学发展需求。</w:t>
      </w:r>
    </w:p>
    <w:p w14:paraId="02455B9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宋体" w:eastAsia="黑体" w:cs="黑体"/>
          <w:color w:val="333333"/>
          <w:kern w:val="0"/>
          <w:sz w:val="24"/>
          <w:szCs w:val="24"/>
          <w:lang w:bidi="ar"/>
        </w:rPr>
      </w:pPr>
      <w:r>
        <w:rPr>
          <w:rFonts w:hint="eastAsia" w:ascii="黑体" w:hAnsi="宋体" w:eastAsia="黑体" w:cs="黑体"/>
          <w:color w:val="333333"/>
          <w:kern w:val="0"/>
          <w:sz w:val="24"/>
          <w:szCs w:val="24"/>
          <w:lang w:bidi="ar"/>
        </w:rPr>
        <w:t>2. 教学场地与设备配置</w:t>
      </w:r>
    </w:p>
    <w:p w14:paraId="692459D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教学环境、场地：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/>
        </w:rPr>
        <w:t>标准室外田径场</w:t>
      </w:r>
    </w:p>
    <w:p w14:paraId="0808CA2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设备设施要求：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/>
        </w:rPr>
        <w:t>多媒体音响设备（用于播放教学音乐、口令）、移动扩音器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/>
        </w:rPr>
        <w:t>急救药箱、保温桶（供应饮用水）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、</w:t>
      </w:r>
      <w:r>
        <w:rPr>
          <w:rFonts w:hint="eastAsia"/>
        </w:rPr>
        <w:t>学习通</w:t>
      </w:r>
      <w:r>
        <w:rPr>
          <w:rFonts w:ascii="Times New Roman" w:hAnsi="Times New Roman" w:cs="Times New Roman"/>
        </w:rPr>
        <w:t>APP</w:t>
      </w:r>
      <w:r>
        <w:rPr>
          <w:rFonts w:hint="eastAsia" w:ascii="Times New Roman" w:hAnsi="Times New Roman" w:cs="Times New Roman"/>
          <w:lang w:eastAsia="zh-CN"/>
        </w:rPr>
        <w:t>。</w:t>
      </w:r>
    </w:p>
    <w:p w14:paraId="03285A8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宋体" w:eastAsia="黑体" w:cs="黑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3.教学方法与手段</w:t>
      </w:r>
    </w:p>
    <w:p w14:paraId="15D4D62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val="en-US"/>
        </w:rPr>
        <w:t>）采用模块教学法，将学期内容分成各个模块来进行。</w:t>
      </w:r>
    </w:p>
    <w:p w14:paraId="63F228C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/>
        </w:rPr>
      </w:pPr>
      <w:r>
        <w:rPr>
          <w:rFonts w:hint="eastAsia"/>
          <w:lang w:val="en-US"/>
        </w:rPr>
        <w:t>通过教师的理论讲解和动作示范分解等，教会学生学习与运用</w:t>
      </w:r>
      <w:r>
        <w:rPr>
          <w:rFonts w:hint="eastAsia"/>
          <w:lang w:val="en-US" w:eastAsia="zh-CN"/>
        </w:rPr>
        <w:t>健美操</w:t>
      </w:r>
      <w:r>
        <w:rPr>
          <w:rFonts w:hint="eastAsia"/>
          <w:lang w:val="en-US"/>
        </w:rPr>
        <w:t>运动技能的知识、体育锻炼的知识、</w:t>
      </w:r>
      <w:r>
        <w:rPr>
          <w:rFonts w:hint="eastAsia"/>
          <w:lang w:val="en-US" w:eastAsia="zh-CN"/>
        </w:rPr>
        <w:t>健美操</w:t>
      </w:r>
      <w:r>
        <w:rPr>
          <w:rFonts w:hint="eastAsia"/>
          <w:lang w:val="en-US"/>
        </w:rPr>
        <w:t>竞技比赛规则和比赛方法的知识。</w:t>
      </w:r>
    </w:p>
    <w:p w14:paraId="57DF577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val="en-US"/>
        </w:rPr>
        <w:t>）实践环节的要求</w:t>
      </w:r>
    </w:p>
    <w:p w14:paraId="20D807F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/>
        </w:rPr>
      </w:pPr>
      <w:r>
        <w:rPr>
          <w:rFonts w:hint="eastAsia"/>
          <w:lang w:val="en-US"/>
        </w:rPr>
        <w:t>认真听讲看示范做练习，练习时动作要协调一致。通过“常练”使学生把认知阶段和</w:t>
      </w:r>
      <w:r>
        <w:rPr>
          <w:rFonts w:hint="eastAsia"/>
          <w:lang w:val="en-US" w:eastAsia="zh-CN"/>
        </w:rPr>
        <w:t>练习</w:t>
      </w:r>
      <w:r>
        <w:rPr>
          <w:rFonts w:hint="eastAsia"/>
          <w:lang w:val="en-US"/>
        </w:rPr>
        <w:t>阶段所学的技术和技能运用到实际练习中，这样阶段性的、循序渐进的和反复</w:t>
      </w:r>
      <w:r>
        <w:rPr>
          <w:rFonts w:hint="eastAsia"/>
          <w:lang w:val="en-US" w:eastAsia="zh-CN"/>
        </w:rPr>
        <w:t>地</w:t>
      </w:r>
      <w:r>
        <w:rPr>
          <w:rFonts w:hint="eastAsia"/>
          <w:lang w:val="en-US"/>
        </w:rPr>
        <w:t>练习可达到巩固动作技术、提高运动技能的效果。</w:t>
      </w:r>
    </w:p>
    <w:p w14:paraId="203E465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val="en-US"/>
        </w:rPr>
        <w:t>）提供“常赛”的平台</w:t>
      </w:r>
    </w:p>
    <w:p w14:paraId="2D4FE34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/>
        </w:rPr>
      </w:pPr>
      <w:r>
        <w:rPr>
          <w:rFonts w:hint="eastAsia"/>
          <w:lang w:val="en-US"/>
        </w:rPr>
        <w:t>“以赛导学”“以赛代练”“以赛促评”。培养学生顽强拼搏追求卓越的精神，养成团结合作和竞争意识，运用比赛形式激发学生的斗志，激发学生的潜能，获取更好的教学效果。</w:t>
      </w:r>
    </w:p>
    <w:p w14:paraId="76A8617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</w:rPr>
        <w:t>教师在教学过程中，可根据学生的实际情况灵活选用教学方法，因材施教，尽量照顾到每一个学生的学习需求。</w:t>
      </w:r>
    </w:p>
    <w:p w14:paraId="3C12CAD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宋体" w:eastAsia="黑体" w:cs="黑体"/>
          <w:b/>
          <w:bCs/>
          <w:color w:val="333333"/>
          <w:sz w:val="24"/>
          <w:szCs w:val="24"/>
          <w:highlight w:val="yellow"/>
        </w:rPr>
      </w:pPr>
      <w:r>
        <w:rPr>
          <w:rFonts w:hint="eastAsia" w:ascii="黑体" w:hAnsi="宋体" w:eastAsia="黑体" w:cs="黑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4.课程资源开发与利用</w:t>
      </w:r>
    </w:p>
    <w:p w14:paraId="72ED33C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0"/>
          <w:szCs w:val="21"/>
          <w:lang w:bidi="ar"/>
        </w:rPr>
      </w:pPr>
      <w:r>
        <w:rPr>
          <w:rFonts w:ascii="宋体" w:hAnsi="宋体" w:eastAsia="宋体" w:cs="宋体"/>
          <w:b/>
          <w:bCs/>
          <w:kern w:val="0"/>
          <w:szCs w:val="21"/>
          <w:lang w:bidi="ar"/>
        </w:rPr>
        <w:t>教材编写与使用</w:t>
      </w:r>
    </w:p>
    <w:p w14:paraId="4C3A8EF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Cs w:val="21"/>
          <w:lang w:bidi="ar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王文雯、徐世政、谢先伟</w:t>
      </w:r>
      <w:r>
        <w:rPr>
          <w:rFonts w:hint="eastAsia" w:ascii="宋体" w:hAnsi="宋体" w:eastAsia="宋体" w:cs="宋体"/>
          <w:kern w:val="0"/>
          <w:szCs w:val="21"/>
          <w:lang w:bidi="ar"/>
        </w:rPr>
        <w:t>，《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大学生体育与健康</w:t>
      </w:r>
      <w:r>
        <w:rPr>
          <w:rFonts w:hint="eastAsia" w:ascii="宋体" w:hAnsi="宋体" w:eastAsia="宋体" w:cs="宋体"/>
          <w:kern w:val="0"/>
          <w:szCs w:val="21"/>
          <w:lang w:bidi="ar"/>
        </w:rPr>
        <w:t>》</w:t>
      </w:r>
      <w:r>
        <w:rPr>
          <w:rFonts w:hint="eastAsia" w:ascii="宋体" w:hAnsi="宋体" w:eastAsia="宋体" w:cs="宋体"/>
          <w:kern w:val="0"/>
          <w:szCs w:val="21"/>
          <w:lang w:eastAsia="zh-CN" w:bidi="ar"/>
        </w:rPr>
        <w:t>（</w:t>
      </w:r>
      <w:r>
        <w:rPr>
          <w:rFonts w:hint="eastAsia" w:ascii="宋体" w:hAnsi="宋体" w:eastAsia="宋体" w:cs="宋体"/>
          <w:kern w:val="0"/>
          <w:szCs w:val="21"/>
          <w:lang w:val="en-US" w:eastAsia="zh-CN" w:bidi="ar"/>
        </w:rPr>
        <w:t>第四版）</w:t>
      </w:r>
      <w:r>
        <w:rPr>
          <w:rFonts w:hint="eastAsia" w:ascii="宋体" w:hAnsi="宋体" w:eastAsia="宋体" w:cs="宋体"/>
          <w:kern w:val="0"/>
          <w:szCs w:val="21"/>
          <w:lang w:bidi="ar"/>
        </w:rPr>
        <w:t>，</w:t>
      </w:r>
      <w:r>
        <w:rPr>
          <w:rFonts w:hint="eastAsia" w:ascii="宋体" w:hAnsi="宋体" w:eastAsia="宋体" w:cs="宋体"/>
          <w:kern w:val="0"/>
          <w:szCs w:val="21"/>
          <w:lang w:val="en-US" w:eastAsia="zh-CN" w:bidi="ar"/>
        </w:rPr>
        <w:t>教育科学</w:t>
      </w:r>
      <w:r>
        <w:rPr>
          <w:rFonts w:hint="eastAsia" w:ascii="宋体" w:hAnsi="宋体" w:eastAsia="宋体" w:cs="宋体"/>
          <w:kern w:val="0"/>
          <w:szCs w:val="21"/>
          <w:lang w:bidi="ar"/>
        </w:rPr>
        <w:t>出版社。</w:t>
      </w:r>
    </w:p>
    <w:p w14:paraId="618CA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Cs w:val="21"/>
          <w:lang w:bidi="ar"/>
        </w:rPr>
        <w:t>（2）</w:t>
      </w:r>
      <w:r>
        <w:rPr>
          <w:rFonts w:ascii="宋体" w:hAnsi="宋体" w:eastAsia="宋体" w:cs="宋体"/>
          <w:b/>
          <w:bCs/>
          <w:kern w:val="0"/>
          <w:szCs w:val="21"/>
          <w:lang w:bidi="ar"/>
        </w:rPr>
        <w:t>数字化资源开发与利用</w:t>
      </w:r>
    </w:p>
    <w:p w14:paraId="0EFA66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szCs w:val="21"/>
        </w:rPr>
      </w:pPr>
      <w:r>
        <w:rPr>
          <w:rFonts w:hint="eastAsia"/>
          <w:szCs w:val="21"/>
        </w:rPr>
        <w:t>网络资源：</w:t>
      </w:r>
      <w:r>
        <w:rPr>
          <w:rFonts w:hint="eastAsia"/>
        </w:rPr>
        <w:t>课程学习中国大学MOOC国家精品资源共享课，体育与健康，</w:t>
      </w:r>
      <w:r>
        <w:rPr>
          <w:rFonts w:hint="eastAsia"/>
          <w:lang w:val="en-US" w:eastAsia="zh-CN"/>
        </w:rPr>
        <w:t>华东师范</w:t>
      </w:r>
      <w:r>
        <w:rPr>
          <w:rFonts w:hint="eastAsia"/>
        </w:rPr>
        <w:t>大学</w:t>
      </w:r>
      <w:r>
        <w:rPr>
          <w:rFonts w:hint="eastAsia"/>
          <w:lang w:eastAsia="zh-CN"/>
        </w:rPr>
        <w:t>，</w:t>
      </w:r>
      <w:r>
        <w:rPr>
          <w:rFonts w:hint="eastAsia"/>
        </w:rPr>
        <w:t>https://www.icourse163.org/course/ECNU-45002，为学生提供集图、文、声、像于一体的自主学习网络平台。在教学过程中综合利用该平台，进行灵活的信息化教学。</w:t>
      </w:r>
    </w:p>
    <w:p w14:paraId="1EF1F8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数字化资源使用保障</w:t>
      </w:r>
      <w:r>
        <w:rPr>
          <w:rFonts w:hint="eastAsia"/>
        </w:rPr>
        <w:t>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搭建 “校内健美操数字化资源平台”，按 “模块分类” 设入口（如 “套路教学库”“编排素材区”“体能训练包”），方便师生快速检索；制定《资源使用指南》，明确资源适配场景（课前预习 / 课中示范 / 课后巩固）与操作流程，新生入学开展平台使用培训；建立资源更新机制：每学期更新热门套路、训练方法，每学年评估资源适配性，替换过时或不适配内容。</w:t>
      </w:r>
    </w:p>
    <w:p w14:paraId="0C977F4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七、课程评价与考核</w:t>
      </w:r>
    </w:p>
    <w:p w14:paraId="30A6E849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根据教学的目的和要求，对本课的考核在学期末进行，考核的内容结合学期所学的基本内容进行考核。</w:t>
      </w:r>
    </w:p>
    <w:p w14:paraId="0FFC99D0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综合评分：考试成绩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0％＋平时成绩（出勤等）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0%</w:t>
      </w:r>
    </w:p>
    <w:p w14:paraId="43BE33B3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考试内容：健美操组合动作、大众健美操二级、青春魅力健身操、健康活力操</w:t>
      </w:r>
    </w:p>
    <w:p w14:paraId="0BB68A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7122A5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八、其他教学建议</w:t>
      </w:r>
    </w:p>
    <w:p w14:paraId="34A5A4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555"/>
        <w:jc w:val="left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课程标准编制信息：</w:t>
      </w:r>
    </w:p>
    <w:tbl>
      <w:tblPr>
        <w:tblStyle w:val="15"/>
        <w:tblW w:w="859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2482"/>
        <w:gridCol w:w="4492"/>
      </w:tblGrid>
      <w:tr w14:paraId="7EC14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62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DC2104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auto"/>
              <w:jc w:val="center"/>
              <w:textAlignment w:val="auto"/>
              <w:rPr>
                <w:rFonts w:ascii="Calibri" w:hAnsi="Calibri" w:eastAsia="宋体" w:cs="Times New Roman"/>
                <w:color w:val="333333"/>
                <w:kern w:val="0"/>
                <w:szCs w:val="21"/>
                <w:lang w:bidi="ar"/>
              </w:rPr>
            </w:pPr>
            <w:r>
              <w:rPr>
                <w:rStyle w:val="18"/>
                <w:rFonts w:hint="eastAsia" w:ascii="宋体" w:hAnsi="宋体" w:eastAsia="宋体" w:cs="宋体"/>
                <w:color w:val="333333"/>
                <w:szCs w:val="21"/>
              </w:rPr>
              <w:t>撰稿人</w:t>
            </w:r>
          </w:p>
        </w:tc>
        <w:tc>
          <w:tcPr>
            <w:tcW w:w="24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BB3ABD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auto"/>
              <w:jc w:val="center"/>
              <w:textAlignment w:val="auto"/>
              <w:rPr>
                <w:rFonts w:hint="eastAsia" w:ascii="Calibri" w:hAnsi="Calibri" w:eastAsia="宋体" w:cs="Times New Roman"/>
                <w:color w:val="333333"/>
                <w:kern w:val="0"/>
                <w:szCs w:val="21"/>
                <w:lang w:eastAsia="zh-CN" w:bidi="ar"/>
              </w:rPr>
            </w:pPr>
            <w:r>
              <w:rPr>
                <w:rFonts w:hint="eastAsia" w:ascii="Calibri" w:hAnsi="Calibri" w:eastAsia="宋体" w:cs="Times New Roman"/>
                <w:color w:val="333333"/>
                <w:kern w:val="0"/>
                <w:szCs w:val="21"/>
                <w:lang w:val="en-US" w:eastAsia="zh-CN" w:bidi="ar"/>
              </w:rPr>
              <w:t>袁瑞珍</w:t>
            </w:r>
          </w:p>
        </w:tc>
        <w:tc>
          <w:tcPr>
            <w:tcW w:w="4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1FDFCF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auto"/>
              <w:jc w:val="center"/>
              <w:textAlignment w:val="auto"/>
              <w:rPr>
                <w:rFonts w:ascii="Calibri" w:hAnsi="Calibri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开封智慧健康职业学院</w:t>
            </w:r>
          </w:p>
        </w:tc>
      </w:tr>
      <w:tr w14:paraId="44673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62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5F33FC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auto"/>
              <w:jc w:val="center"/>
              <w:textAlignment w:val="auto"/>
              <w:rPr>
                <w:rFonts w:ascii="Calibri" w:hAnsi="Calibri" w:eastAsia="宋体" w:cs="Times New Roman"/>
                <w:color w:val="333333"/>
                <w:kern w:val="0"/>
                <w:szCs w:val="21"/>
                <w:lang w:bidi="ar"/>
              </w:rPr>
            </w:pPr>
            <w:r>
              <w:rPr>
                <w:rStyle w:val="18"/>
                <w:rFonts w:hint="eastAsia" w:ascii="宋体" w:hAnsi="宋体" w:eastAsia="宋体" w:cs="宋体"/>
                <w:color w:val="333333"/>
                <w:szCs w:val="21"/>
              </w:rPr>
              <w:t>审核人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D28F00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auto"/>
              <w:jc w:val="center"/>
              <w:textAlignment w:val="auto"/>
              <w:rPr>
                <w:rFonts w:ascii="Calibri" w:hAnsi="Calibri" w:eastAsia="宋体" w:cs="Times New Roman"/>
                <w:color w:val="333333"/>
                <w:kern w:val="0"/>
                <w:szCs w:val="21"/>
                <w:lang w:bidi="ar"/>
              </w:rPr>
            </w:pPr>
          </w:p>
        </w:tc>
        <w:tc>
          <w:tcPr>
            <w:tcW w:w="44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AB5A47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auto"/>
              <w:jc w:val="center"/>
              <w:textAlignment w:val="auto"/>
              <w:rPr>
                <w:rFonts w:ascii="Calibri" w:hAnsi="Calibri" w:eastAsia="宋体" w:cs="Times New Roman"/>
                <w:color w:val="333333"/>
                <w:kern w:val="0"/>
                <w:szCs w:val="21"/>
                <w:lang w:bidi="ar"/>
              </w:rPr>
            </w:pPr>
          </w:p>
        </w:tc>
      </w:tr>
      <w:tr w14:paraId="15F69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62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CAE9C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D29055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auto"/>
              <w:jc w:val="center"/>
              <w:textAlignment w:val="auto"/>
              <w:rPr>
                <w:rFonts w:ascii="Calibri" w:hAnsi="Calibri" w:eastAsia="宋体" w:cs="Times New Roman"/>
                <w:color w:val="333333"/>
                <w:kern w:val="0"/>
                <w:szCs w:val="21"/>
                <w:lang w:bidi="ar"/>
              </w:rPr>
            </w:pPr>
          </w:p>
        </w:tc>
        <w:tc>
          <w:tcPr>
            <w:tcW w:w="44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10CA7B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auto"/>
              <w:jc w:val="center"/>
              <w:textAlignment w:val="auto"/>
              <w:rPr>
                <w:rFonts w:ascii="Calibri" w:hAnsi="Calibri" w:eastAsia="宋体" w:cs="Times New Roman"/>
                <w:color w:val="333333"/>
                <w:kern w:val="0"/>
                <w:szCs w:val="21"/>
                <w:lang w:bidi="ar"/>
              </w:rPr>
            </w:pPr>
          </w:p>
        </w:tc>
      </w:tr>
      <w:tr w14:paraId="34A64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6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4667DCC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auto"/>
              <w:jc w:val="center"/>
              <w:textAlignment w:val="auto"/>
              <w:rPr>
                <w:rFonts w:ascii="Calibri" w:hAnsi="Calibri" w:eastAsia="宋体" w:cs="Times New Roman"/>
                <w:color w:val="333333"/>
                <w:kern w:val="0"/>
                <w:szCs w:val="21"/>
                <w:lang w:bidi="ar"/>
              </w:rPr>
            </w:pPr>
            <w:r>
              <w:rPr>
                <w:rStyle w:val="18"/>
                <w:rFonts w:hint="eastAsia" w:ascii="宋体" w:hAnsi="宋体" w:eastAsia="宋体" w:cs="宋体"/>
                <w:color w:val="333333"/>
                <w:szCs w:val="21"/>
              </w:rPr>
              <w:t>编制时间</w:t>
            </w:r>
          </w:p>
        </w:tc>
        <w:tc>
          <w:tcPr>
            <w:tcW w:w="697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20D46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</w:tbl>
    <w:p w14:paraId="3443F53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</w:p>
    <w:p w14:paraId="67A4B03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82BD5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BE2F3E"/>
    <w:multiLevelType w:val="singleLevel"/>
    <w:tmpl w:val="E9BE2F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1BDA555"/>
    <w:multiLevelType w:val="singleLevel"/>
    <w:tmpl w:val="31BDA55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wMzEyNjMzMbU0NbBU0lEKTi0uzszPAykwrAUAJAGb6CwAAAA="/>
  </w:docVars>
  <w:rsids>
    <w:rsidRoot w:val="00BA20A7"/>
    <w:rsid w:val="000035D9"/>
    <w:rsid w:val="00006425"/>
    <w:rsid w:val="000114EA"/>
    <w:rsid w:val="00011D60"/>
    <w:rsid w:val="000149B7"/>
    <w:rsid w:val="000155CC"/>
    <w:rsid w:val="00020CC5"/>
    <w:rsid w:val="000249A7"/>
    <w:rsid w:val="00030A2B"/>
    <w:rsid w:val="00033CEA"/>
    <w:rsid w:val="000353D5"/>
    <w:rsid w:val="00035662"/>
    <w:rsid w:val="0003708A"/>
    <w:rsid w:val="00037D39"/>
    <w:rsid w:val="000440E7"/>
    <w:rsid w:val="00046047"/>
    <w:rsid w:val="000539FD"/>
    <w:rsid w:val="000545C3"/>
    <w:rsid w:val="00066370"/>
    <w:rsid w:val="00076261"/>
    <w:rsid w:val="00084EF2"/>
    <w:rsid w:val="0009219E"/>
    <w:rsid w:val="00094181"/>
    <w:rsid w:val="00094256"/>
    <w:rsid w:val="000A5D99"/>
    <w:rsid w:val="000A74BC"/>
    <w:rsid w:val="000B06B4"/>
    <w:rsid w:val="000B1A35"/>
    <w:rsid w:val="000B415A"/>
    <w:rsid w:val="000B596C"/>
    <w:rsid w:val="000C081B"/>
    <w:rsid w:val="000C2B60"/>
    <w:rsid w:val="000C31D2"/>
    <w:rsid w:val="000C51C0"/>
    <w:rsid w:val="000C612A"/>
    <w:rsid w:val="000D4174"/>
    <w:rsid w:val="000D56C6"/>
    <w:rsid w:val="000F2015"/>
    <w:rsid w:val="00107C9A"/>
    <w:rsid w:val="00121960"/>
    <w:rsid w:val="00125AD7"/>
    <w:rsid w:val="0013045E"/>
    <w:rsid w:val="0013083B"/>
    <w:rsid w:val="00131A05"/>
    <w:rsid w:val="001326FD"/>
    <w:rsid w:val="001468B8"/>
    <w:rsid w:val="001513C8"/>
    <w:rsid w:val="00157B7D"/>
    <w:rsid w:val="00163C9E"/>
    <w:rsid w:val="001654A9"/>
    <w:rsid w:val="00167F0F"/>
    <w:rsid w:val="001721D5"/>
    <w:rsid w:val="0017353E"/>
    <w:rsid w:val="001737F9"/>
    <w:rsid w:val="00175F7D"/>
    <w:rsid w:val="00180345"/>
    <w:rsid w:val="0018702B"/>
    <w:rsid w:val="001A09AF"/>
    <w:rsid w:val="001A0C35"/>
    <w:rsid w:val="001A3CD3"/>
    <w:rsid w:val="001A48FE"/>
    <w:rsid w:val="001A61AC"/>
    <w:rsid w:val="001B0087"/>
    <w:rsid w:val="001C181E"/>
    <w:rsid w:val="001C779A"/>
    <w:rsid w:val="001D60DE"/>
    <w:rsid w:val="001D684E"/>
    <w:rsid w:val="001E0040"/>
    <w:rsid w:val="001E2CF5"/>
    <w:rsid w:val="001F2D9A"/>
    <w:rsid w:val="001F47C0"/>
    <w:rsid w:val="00205B7E"/>
    <w:rsid w:val="00210638"/>
    <w:rsid w:val="00215022"/>
    <w:rsid w:val="002154F5"/>
    <w:rsid w:val="00217640"/>
    <w:rsid w:val="00221D62"/>
    <w:rsid w:val="00225B95"/>
    <w:rsid w:val="002272D8"/>
    <w:rsid w:val="00227972"/>
    <w:rsid w:val="00230547"/>
    <w:rsid w:val="0025437D"/>
    <w:rsid w:val="00257AB0"/>
    <w:rsid w:val="00260054"/>
    <w:rsid w:val="00261C79"/>
    <w:rsid w:val="00262265"/>
    <w:rsid w:val="002631A8"/>
    <w:rsid w:val="00264E69"/>
    <w:rsid w:val="0026655A"/>
    <w:rsid w:val="00276248"/>
    <w:rsid w:val="00276333"/>
    <w:rsid w:val="0028078F"/>
    <w:rsid w:val="00285413"/>
    <w:rsid w:val="00290A97"/>
    <w:rsid w:val="002A23EB"/>
    <w:rsid w:val="002A77AE"/>
    <w:rsid w:val="002B3146"/>
    <w:rsid w:val="002C0105"/>
    <w:rsid w:val="002C48D1"/>
    <w:rsid w:val="002D45F7"/>
    <w:rsid w:val="002D5221"/>
    <w:rsid w:val="002D6409"/>
    <w:rsid w:val="002E0060"/>
    <w:rsid w:val="002E063F"/>
    <w:rsid w:val="002E31E0"/>
    <w:rsid w:val="002E39F8"/>
    <w:rsid w:val="002E75F0"/>
    <w:rsid w:val="002F1915"/>
    <w:rsid w:val="002F65A8"/>
    <w:rsid w:val="003148C3"/>
    <w:rsid w:val="00317A20"/>
    <w:rsid w:val="0032146B"/>
    <w:rsid w:val="003220A9"/>
    <w:rsid w:val="00331D96"/>
    <w:rsid w:val="00332BC8"/>
    <w:rsid w:val="003345C4"/>
    <w:rsid w:val="00335030"/>
    <w:rsid w:val="00335407"/>
    <w:rsid w:val="00337F26"/>
    <w:rsid w:val="003434B4"/>
    <w:rsid w:val="00344E8B"/>
    <w:rsid w:val="00345E70"/>
    <w:rsid w:val="0034633F"/>
    <w:rsid w:val="003465E9"/>
    <w:rsid w:val="00355711"/>
    <w:rsid w:val="00356586"/>
    <w:rsid w:val="00356A7C"/>
    <w:rsid w:val="00365958"/>
    <w:rsid w:val="00366135"/>
    <w:rsid w:val="00370A16"/>
    <w:rsid w:val="00372FBE"/>
    <w:rsid w:val="003741AF"/>
    <w:rsid w:val="00375F00"/>
    <w:rsid w:val="003811C1"/>
    <w:rsid w:val="00385D38"/>
    <w:rsid w:val="003870F6"/>
    <w:rsid w:val="00391F88"/>
    <w:rsid w:val="003946AF"/>
    <w:rsid w:val="003B2559"/>
    <w:rsid w:val="003B3CEB"/>
    <w:rsid w:val="003C1477"/>
    <w:rsid w:val="003C6157"/>
    <w:rsid w:val="003D092C"/>
    <w:rsid w:val="003D0F47"/>
    <w:rsid w:val="003D4565"/>
    <w:rsid w:val="003D7334"/>
    <w:rsid w:val="003D746C"/>
    <w:rsid w:val="003E05E1"/>
    <w:rsid w:val="003E5010"/>
    <w:rsid w:val="003E644F"/>
    <w:rsid w:val="003F11A3"/>
    <w:rsid w:val="003F12A9"/>
    <w:rsid w:val="00407C6A"/>
    <w:rsid w:val="00410603"/>
    <w:rsid w:val="00411A73"/>
    <w:rsid w:val="0041314A"/>
    <w:rsid w:val="004136B6"/>
    <w:rsid w:val="00417A2C"/>
    <w:rsid w:val="00420143"/>
    <w:rsid w:val="00421A7C"/>
    <w:rsid w:val="00426863"/>
    <w:rsid w:val="004321B1"/>
    <w:rsid w:val="00441AE1"/>
    <w:rsid w:val="0044272D"/>
    <w:rsid w:val="004457C1"/>
    <w:rsid w:val="00455CB2"/>
    <w:rsid w:val="00465772"/>
    <w:rsid w:val="0047125E"/>
    <w:rsid w:val="00472FDB"/>
    <w:rsid w:val="00473A0B"/>
    <w:rsid w:val="00473DF1"/>
    <w:rsid w:val="00473DF3"/>
    <w:rsid w:val="004774FD"/>
    <w:rsid w:val="004852F6"/>
    <w:rsid w:val="0049050A"/>
    <w:rsid w:val="00494FBD"/>
    <w:rsid w:val="004A35DC"/>
    <w:rsid w:val="004A41E0"/>
    <w:rsid w:val="004A430F"/>
    <w:rsid w:val="004B48CF"/>
    <w:rsid w:val="004B5687"/>
    <w:rsid w:val="004C0400"/>
    <w:rsid w:val="004C47D3"/>
    <w:rsid w:val="004D72FB"/>
    <w:rsid w:val="004D75FC"/>
    <w:rsid w:val="004E6104"/>
    <w:rsid w:val="004F6DF2"/>
    <w:rsid w:val="00504A10"/>
    <w:rsid w:val="00517B58"/>
    <w:rsid w:val="0052016F"/>
    <w:rsid w:val="00530E3B"/>
    <w:rsid w:val="00533756"/>
    <w:rsid w:val="005424C1"/>
    <w:rsid w:val="00550AE5"/>
    <w:rsid w:val="00550D29"/>
    <w:rsid w:val="00555EEC"/>
    <w:rsid w:val="005605E5"/>
    <w:rsid w:val="0056132A"/>
    <w:rsid w:val="0057231B"/>
    <w:rsid w:val="00572367"/>
    <w:rsid w:val="005771B4"/>
    <w:rsid w:val="005826CE"/>
    <w:rsid w:val="005913A6"/>
    <w:rsid w:val="00591961"/>
    <w:rsid w:val="00596555"/>
    <w:rsid w:val="00597D80"/>
    <w:rsid w:val="005A0D30"/>
    <w:rsid w:val="005A3DF4"/>
    <w:rsid w:val="005A7290"/>
    <w:rsid w:val="005B36C9"/>
    <w:rsid w:val="005B43E7"/>
    <w:rsid w:val="005C0FC1"/>
    <w:rsid w:val="005D1885"/>
    <w:rsid w:val="005D2885"/>
    <w:rsid w:val="005D3C6A"/>
    <w:rsid w:val="005D4FDC"/>
    <w:rsid w:val="005E0D57"/>
    <w:rsid w:val="005E4B2B"/>
    <w:rsid w:val="005E7C26"/>
    <w:rsid w:val="005E7FAF"/>
    <w:rsid w:val="005F1109"/>
    <w:rsid w:val="005F1B50"/>
    <w:rsid w:val="005F3087"/>
    <w:rsid w:val="005F40B8"/>
    <w:rsid w:val="005F640B"/>
    <w:rsid w:val="005F66A9"/>
    <w:rsid w:val="00600443"/>
    <w:rsid w:val="0060336C"/>
    <w:rsid w:val="00605B5F"/>
    <w:rsid w:val="00611579"/>
    <w:rsid w:val="00614992"/>
    <w:rsid w:val="006160E1"/>
    <w:rsid w:val="006304F4"/>
    <w:rsid w:val="00635074"/>
    <w:rsid w:val="0066411F"/>
    <w:rsid w:val="00667F4D"/>
    <w:rsid w:val="00674312"/>
    <w:rsid w:val="00675C7B"/>
    <w:rsid w:val="00684AD9"/>
    <w:rsid w:val="006905E6"/>
    <w:rsid w:val="006941E5"/>
    <w:rsid w:val="006A024F"/>
    <w:rsid w:val="006A0539"/>
    <w:rsid w:val="006B3B3A"/>
    <w:rsid w:val="006B54E1"/>
    <w:rsid w:val="006C0E6F"/>
    <w:rsid w:val="006C1D00"/>
    <w:rsid w:val="006C4703"/>
    <w:rsid w:val="006D4BBF"/>
    <w:rsid w:val="006D62AC"/>
    <w:rsid w:val="006D7C67"/>
    <w:rsid w:val="006E08D2"/>
    <w:rsid w:val="006E1FA6"/>
    <w:rsid w:val="006F165A"/>
    <w:rsid w:val="006F194E"/>
    <w:rsid w:val="006F1D53"/>
    <w:rsid w:val="006F2647"/>
    <w:rsid w:val="006F447E"/>
    <w:rsid w:val="006F7B9E"/>
    <w:rsid w:val="007014E3"/>
    <w:rsid w:val="00710A1B"/>
    <w:rsid w:val="00712D98"/>
    <w:rsid w:val="007166FA"/>
    <w:rsid w:val="00716A0D"/>
    <w:rsid w:val="00722CF4"/>
    <w:rsid w:val="00733A60"/>
    <w:rsid w:val="00734F8F"/>
    <w:rsid w:val="00735238"/>
    <w:rsid w:val="00735472"/>
    <w:rsid w:val="00737651"/>
    <w:rsid w:val="00740C8C"/>
    <w:rsid w:val="00745469"/>
    <w:rsid w:val="00752867"/>
    <w:rsid w:val="00754010"/>
    <w:rsid w:val="00756329"/>
    <w:rsid w:val="00761C85"/>
    <w:rsid w:val="007660A6"/>
    <w:rsid w:val="00767857"/>
    <w:rsid w:val="00773226"/>
    <w:rsid w:val="00773A99"/>
    <w:rsid w:val="00775194"/>
    <w:rsid w:val="007810A5"/>
    <w:rsid w:val="00786B0E"/>
    <w:rsid w:val="007872E6"/>
    <w:rsid w:val="007941DA"/>
    <w:rsid w:val="0079528F"/>
    <w:rsid w:val="00795696"/>
    <w:rsid w:val="00797079"/>
    <w:rsid w:val="007A1CB3"/>
    <w:rsid w:val="007A2105"/>
    <w:rsid w:val="007B189A"/>
    <w:rsid w:val="007B6A70"/>
    <w:rsid w:val="007B6B41"/>
    <w:rsid w:val="007C239C"/>
    <w:rsid w:val="007C5134"/>
    <w:rsid w:val="007C6A44"/>
    <w:rsid w:val="007E50C0"/>
    <w:rsid w:val="007E7331"/>
    <w:rsid w:val="007F3D3A"/>
    <w:rsid w:val="008022FD"/>
    <w:rsid w:val="0081075A"/>
    <w:rsid w:val="00810CE1"/>
    <w:rsid w:val="008170E7"/>
    <w:rsid w:val="00820A68"/>
    <w:rsid w:val="00821112"/>
    <w:rsid w:val="00821F18"/>
    <w:rsid w:val="00831674"/>
    <w:rsid w:val="008320EB"/>
    <w:rsid w:val="00835813"/>
    <w:rsid w:val="0084491D"/>
    <w:rsid w:val="008463EA"/>
    <w:rsid w:val="00846583"/>
    <w:rsid w:val="008516D1"/>
    <w:rsid w:val="008570B9"/>
    <w:rsid w:val="008606CA"/>
    <w:rsid w:val="00867752"/>
    <w:rsid w:val="00870B83"/>
    <w:rsid w:val="0088296C"/>
    <w:rsid w:val="0088575B"/>
    <w:rsid w:val="008872FB"/>
    <w:rsid w:val="00896EEA"/>
    <w:rsid w:val="008A657C"/>
    <w:rsid w:val="008B1D03"/>
    <w:rsid w:val="008B622B"/>
    <w:rsid w:val="008C2644"/>
    <w:rsid w:val="008C4900"/>
    <w:rsid w:val="008C5C12"/>
    <w:rsid w:val="008C5D3F"/>
    <w:rsid w:val="008C6877"/>
    <w:rsid w:val="008D150E"/>
    <w:rsid w:val="008D4E05"/>
    <w:rsid w:val="008D610B"/>
    <w:rsid w:val="008D6586"/>
    <w:rsid w:val="008D7786"/>
    <w:rsid w:val="008E2C92"/>
    <w:rsid w:val="008E2DBD"/>
    <w:rsid w:val="008E4990"/>
    <w:rsid w:val="008E50C3"/>
    <w:rsid w:val="008E69E8"/>
    <w:rsid w:val="008E6EBA"/>
    <w:rsid w:val="008E78A5"/>
    <w:rsid w:val="008F09AB"/>
    <w:rsid w:val="008F4FBC"/>
    <w:rsid w:val="008F6B5A"/>
    <w:rsid w:val="00902367"/>
    <w:rsid w:val="00914F12"/>
    <w:rsid w:val="00916129"/>
    <w:rsid w:val="0091626C"/>
    <w:rsid w:val="00917D9F"/>
    <w:rsid w:val="009208B0"/>
    <w:rsid w:val="0092144F"/>
    <w:rsid w:val="00931B96"/>
    <w:rsid w:val="00931E7F"/>
    <w:rsid w:val="0094060A"/>
    <w:rsid w:val="009463C1"/>
    <w:rsid w:val="00952697"/>
    <w:rsid w:val="0095494D"/>
    <w:rsid w:val="00956FC6"/>
    <w:rsid w:val="0096161B"/>
    <w:rsid w:val="009661A5"/>
    <w:rsid w:val="0097040B"/>
    <w:rsid w:val="009707F0"/>
    <w:rsid w:val="00972932"/>
    <w:rsid w:val="00975AC2"/>
    <w:rsid w:val="00980DB2"/>
    <w:rsid w:val="009813B5"/>
    <w:rsid w:val="00996348"/>
    <w:rsid w:val="00996F2C"/>
    <w:rsid w:val="009A30B3"/>
    <w:rsid w:val="009A34CF"/>
    <w:rsid w:val="009A6864"/>
    <w:rsid w:val="009B149E"/>
    <w:rsid w:val="009B504F"/>
    <w:rsid w:val="009C3733"/>
    <w:rsid w:val="009D6641"/>
    <w:rsid w:val="009E290B"/>
    <w:rsid w:val="009E5072"/>
    <w:rsid w:val="009E512C"/>
    <w:rsid w:val="009E68F5"/>
    <w:rsid w:val="009E762A"/>
    <w:rsid w:val="009F2203"/>
    <w:rsid w:val="009F5D82"/>
    <w:rsid w:val="009F699D"/>
    <w:rsid w:val="00A00EE0"/>
    <w:rsid w:val="00A02524"/>
    <w:rsid w:val="00A042CB"/>
    <w:rsid w:val="00A1652E"/>
    <w:rsid w:val="00A17858"/>
    <w:rsid w:val="00A20906"/>
    <w:rsid w:val="00A22C5A"/>
    <w:rsid w:val="00A35433"/>
    <w:rsid w:val="00A36E68"/>
    <w:rsid w:val="00A3731F"/>
    <w:rsid w:val="00A50246"/>
    <w:rsid w:val="00A50463"/>
    <w:rsid w:val="00A5099C"/>
    <w:rsid w:val="00A66B9D"/>
    <w:rsid w:val="00A738CA"/>
    <w:rsid w:val="00A805EA"/>
    <w:rsid w:val="00A81AD7"/>
    <w:rsid w:val="00A82634"/>
    <w:rsid w:val="00A82E68"/>
    <w:rsid w:val="00A8403F"/>
    <w:rsid w:val="00A96B7D"/>
    <w:rsid w:val="00AA3B1C"/>
    <w:rsid w:val="00AA4FF2"/>
    <w:rsid w:val="00AA5C3A"/>
    <w:rsid w:val="00AA7233"/>
    <w:rsid w:val="00AD6D74"/>
    <w:rsid w:val="00AD7077"/>
    <w:rsid w:val="00AF068F"/>
    <w:rsid w:val="00AF5742"/>
    <w:rsid w:val="00B04BF1"/>
    <w:rsid w:val="00B07768"/>
    <w:rsid w:val="00B11E9E"/>
    <w:rsid w:val="00B15600"/>
    <w:rsid w:val="00B15941"/>
    <w:rsid w:val="00B23E69"/>
    <w:rsid w:val="00B26650"/>
    <w:rsid w:val="00B37EE8"/>
    <w:rsid w:val="00B4705B"/>
    <w:rsid w:val="00B54F40"/>
    <w:rsid w:val="00B56DB3"/>
    <w:rsid w:val="00B60CCB"/>
    <w:rsid w:val="00B7358F"/>
    <w:rsid w:val="00B81A87"/>
    <w:rsid w:val="00B83328"/>
    <w:rsid w:val="00B83776"/>
    <w:rsid w:val="00B86B3F"/>
    <w:rsid w:val="00B903AD"/>
    <w:rsid w:val="00B91590"/>
    <w:rsid w:val="00B91896"/>
    <w:rsid w:val="00B93481"/>
    <w:rsid w:val="00B94FFA"/>
    <w:rsid w:val="00B97520"/>
    <w:rsid w:val="00BA199B"/>
    <w:rsid w:val="00BA20A7"/>
    <w:rsid w:val="00BA6FCA"/>
    <w:rsid w:val="00BB2045"/>
    <w:rsid w:val="00BC5D27"/>
    <w:rsid w:val="00BD1303"/>
    <w:rsid w:val="00BD3107"/>
    <w:rsid w:val="00BE18DC"/>
    <w:rsid w:val="00BE562B"/>
    <w:rsid w:val="00BE6591"/>
    <w:rsid w:val="00BE7FF7"/>
    <w:rsid w:val="00BF1FB0"/>
    <w:rsid w:val="00BF708E"/>
    <w:rsid w:val="00C0140D"/>
    <w:rsid w:val="00C02F6E"/>
    <w:rsid w:val="00C05F0D"/>
    <w:rsid w:val="00C10561"/>
    <w:rsid w:val="00C10F29"/>
    <w:rsid w:val="00C25F93"/>
    <w:rsid w:val="00C306A5"/>
    <w:rsid w:val="00C308DC"/>
    <w:rsid w:val="00C46341"/>
    <w:rsid w:val="00C50BF8"/>
    <w:rsid w:val="00C54473"/>
    <w:rsid w:val="00C55C85"/>
    <w:rsid w:val="00C60709"/>
    <w:rsid w:val="00C665E1"/>
    <w:rsid w:val="00C72466"/>
    <w:rsid w:val="00C816FE"/>
    <w:rsid w:val="00C820D3"/>
    <w:rsid w:val="00C85A3A"/>
    <w:rsid w:val="00C86134"/>
    <w:rsid w:val="00C9398F"/>
    <w:rsid w:val="00C93C42"/>
    <w:rsid w:val="00C95128"/>
    <w:rsid w:val="00CA125F"/>
    <w:rsid w:val="00CA373B"/>
    <w:rsid w:val="00CA513C"/>
    <w:rsid w:val="00CA79D7"/>
    <w:rsid w:val="00CB0476"/>
    <w:rsid w:val="00CB1192"/>
    <w:rsid w:val="00CB36FB"/>
    <w:rsid w:val="00CB3823"/>
    <w:rsid w:val="00CB4DCA"/>
    <w:rsid w:val="00CC5AD1"/>
    <w:rsid w:val="00CD0A38"/>
    <w:rsid w:val="00CD11C7"/>
    <w:rsid w:val="00CD6BCC"/>
    <w:rsid w:val="00CE38DB"/>
    <w:rsid w:val="00CE74C0"/>
    <w:rsid w:val="00CF21DF"/>
    <w:rsid w:val="00CF4916"/>
    <w:rsid w:val="00D026D8"/>
    <w:rsid w:val="00D04242"/>
    <w:rsid w:val="00D119A7"/>
    <w:rsid w:val="00D16DFB"/>
    <w:rsid w:val="00D2044C"/>
    <w:rsid w:val="00D23237"/>
    <w:rsid w:val="00D2762B"/>
    <w:rsid w:val="00D31592"/>
    <w:rsid w:val="00D327CC"/>
    <w:rsid w:val="00D35CD0"/>
    <w:rsid w:val="00D36F54"/>
    <w:rsid w:val="00D47113"/>
    <w:rsid w:val="00D475DA"/>
    <w:rsid w:val="00D52B26"/>
    <w:rsid w:val="00D53681"/>
    <w:rsid w:val="00D543B1"/>
    <w:rsid w:val="00D55D72"/>
    <w:rsid w:val="00D5783B"/>
    <w:rsid w:val="00D6170D"/>
    <w:rsid w:val="00D721A5"/>
    <w:rsid w:val="00D747DD"/>
    <w:rsid w:val="00D7738E"/>
    <w:rsid w:val="00D77D30"/>
    <w:rsid w:val="00D8187C"/>
    <w:rsid w:val="00D93154"/>
    <w:rsid w:val="00DA076B"/>
    <w:rsid w:val="00DA32FF"/>
    <w:rsid w:val="00DC306A"/>
    <w:rsid w:val="00DC4322"/>
    <w:rsid w:val="00DC6988"/>
    <w:rsid w:val="00DD0FBE"/>
    <w:rsid w:val="00DD26E2"/>
    <w:rsid w:val="00DE062D"/>
    <w:rsid w:val="00DE6114"/>
    <w:rsid w:val="00DE64F3"/>
    <w:rsid w:val="00DF02E4"/>
    <w:rsid w:val="00E04606"/>
    <w:rsid w:val="00E051D3"/>
    <w:rsid w:val="00E059BC"/>
    <w:rsid w:val="00E10764"/>
    <w:rsid w:val="00E159E6"/>
    <w:rsid w:val="00E21EA3"/>
    <w:rsid w:val="00E23F37"/>
    <w:rsid w:val="00E249AE"/>
    <w:rsid w:val="00E31861"/>
    <w:rsid w:val="00E33122"/>
    <w:rsid w:val="00E341C7"/>
    <w:rsid w:val="00E35D5D"/>
    <w:rsid w:val="00E3744A"/>
    <w:rsid w:val="00E37A41"/>
    <w:rsid w:val="00E43957"/>
    <w:rsid w:val="00E43DBD"/>
    <w:rsid w:val="00E5234F"/>
    <w:rsid w:val="00E5371E"/>
    <w:rsid w:val="00E55D86"/>
    <w:rsid w:val="00E57372"/>
    <w:rsid w:val="00E60D1F"/>
    <w:rsid w:val="00E6370E"/>
    <w:rsid w:val="00E65253"/>
    <w:rsid w:val="00E660D3"/>
    <w:rsid w:val="00E66CC3"/>
    <w:rsid w:val="00E74095"/>
    <w:rsid w:val="00E742A6"/>
    <w:rsid w:val="00E85B04"/>
    <w:rsid w:val="00E964F3"/>
    <w:rsid w:val="00E978DE"/>
    <w:rsid w:val="00EA014B"/>
    <w:rsid w:val="00EA24FB"/>
    <w:rsid w:val="00EA2EB0"/>
    <w:rsid w:val="00EA321B"/>
    <w:rsid w:val="00EA605B"/>
    <w:rsid w:val="00EB1D07"/>
    <w:rsid w:val="00EB2262"/>
    <w:rsid w:val="00EB4911"/>
    <w:rsid w:val="00EB4DBF"/>
    <w:rsid w:val="00EC7DCB"/>
    <w:rsid w:val="00ED31E1"/>
    <w:rsid w:val="00ED3A45"/>
    <w:rsid w:val="00EE0153"/>
    <w:rsid w:val="00EE40D1"/>
    <w:rsid w:val="00EE6198"/>
    <w:rsid w:val="00EE6361"/>
    <w:rsid w:val="00EF021E"/>
    <w:rsid w:val="00F01DCF"/>
    <w:rsid w:val="00F15BF1"/>
    <w:rsid w:val="00F1656A"/>
    <w:rsid w:val="00F22DFD"/>
    <w:rsid w:val="00F237D5"/>
    <w:rsid w:val="00F24C56"/>
    <w:rsid w:val="00F255B8"/>
    <w:rsid w:val="00F41EA8"/>
    <w:rsid w:val="00F51009"/>
    <w:rsid w:val="00F52892"/>
    <w:rsid w:val="00F57336"/>
    <w:rsid w:val="00F76805"/>
    <w:rsid w:val="00F900F1"/>
    <w:rsid w:val="00F91682"/>
    <w:rsid w:val="00F94BE9"/>
    <w:rsid w:val="00F95053"/>
    <w:rsid w:val="00F97459"/>
    <w:rsid w:val="00FA1CC4"/>
    <w:rsid w:val="00FA23E6"/>
    <w:rsid w:val="00FA3FE6"/>
    <w:rsid w:val="00FC25C1"/>
    <w:rsid w:val="00FC2D25"/>
    <w:rsid w:val="00FC5D35"/>
    <w:rsid w:val="00FD3221"/>
    <w:rsid w:val="00FF1059"/>
    <w:rsid w:val="00FF17F4"/>
    <w:rsid w:val="00FF5FA5"/>
    <w:rsid w:val="050E641C"/>
    <w:rsid w:val="0A375EC4"/>
    <w:rsid w:val="0A3B59B5"/>
    <w:rsid w:val="0ADD4CBE"/>
    <w:rsid w:val="0EE54141"/>
    <w:rsid w:val="16837D67"/>
    <w:rsid w:val="1AFC1190"/>
    <w:rsid w:val="1D3A1AFC"/>
    <w:rsid w:val="1D596426"/>
    <w:rsid w:val="1DB7314C"/>
    <w:rsid w:val="213572D5"/>
    <w:rsid w:val="215A276C"/>
    <w:rsid w:val="25C01168"/>
    <w:rsid w:val="25FF38E2"/>
    <w:rsid w:val="26D11723"/>
    <w:rsid w:val="29080D00"/>
    <w:rsid w:val="2A1262DA"/>
    <w:rsid w:val="2A8005FA"/>
    <w:rsid w:val="2B640A7E"/>
    <w:rsid w:val="2CFC468D"/>
    <w:rsid w:val="2DAF1D8B"/>
    <w:rsid w:val="2F5F1281"/>
    <w:rsid w:val="30032221"/>
    <w:rsid w:val="341B3FDD"/>
    <w:rsid w:val="34650A01"/>
    <w:rsid w:val="34EB7C80"/>
    <w:rsid w:val="36525CB0"/>
    <w:rsid w:val="39BF18AF"/>
    <w:rsid w:val="3B464036"/>
    <w:rsid w:val="3BDE437E"/>
    <w:rsid w:val="426D634C"/>
    <w:rsid w:val="4436451B"/>
    <w:rsid w:val="44867251"/>
    <w:rsid w:val="47242D51"/>
    <w:rsid w:val="48521572"/>
    <w:rsid w:val="49B77EAC"/>
    <w:rsid w:val="4AC0156F"/>
    <w:rsid w:val="4B7B0C8E"/>
    <w:rsid w:val="4D371A30"/>
    <w:rsid w:val="51A927D1"/>
    <w:rsid w:val="5C6F4617"/>
    <w:rsid w:val="5E767EDE"/>
    <w:rsid w:val="5F7D704B"/>
    <w:rsid w:val="60917251"/>
    <w:rsid w:val="620B6B90"/>
    <w:rsid w:val="63FC2C34"/>
    <w:rsid w:val="6DDF0385"/>
    <w:rsid w:val="6EA0700B"/>
    <w:rsid w:val="709D12FB"/>
    <w:rsid w:val="70B623BC"/>
    <w:rsid w:val="735C724B"/>
    <w:rsid w:val="7476433D"/>
    <w:rsid w:val="7702635B"/>
    <w:rsid w:val="773D3837"/>
    <w:rsid w:val="79D33FDF"/>
    <w:rsid w:val="7A2B7977"/>
    <w:rsid w:val="7FE77D91"/>
    <w:rsid w:val="7FF76C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5" w:lineRule="auto"/>
      <w:ind w:firstLine="425"/>
      <w:outlineLvl w:val="2"/>
    </w:pPr>
    <w:rPr>
      <w:rFonts w:ascii="Times New Roman" w:hAnsi="Times New Roman" w:eastAsia="宋体"/>
      <w:b/>
      <w:bCs/>
      <w:sz w:val="28"/>
      <w:szCs w:val="32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="240" w:after="240" w:line="264" w:lineRule="auto"/>
      <w:ind w:firstLine="425"/>
      <w:outlineLvl w:val="3"/>
    </w:pPr>
    <w:rPr>
      <w:rFonts w:ascii="Times New Roman" w:hAnsi="Times New Roman" w:eastAsia="宋体" w:cstheme="majorBidi"/>
      <w:b/>
      <w:bCs/>
      <w:sz w:val="24"/>
      <w:szCs w:val="28"/>
    </w:rPr>
  </w:style>
  <w:style w:type="paragraph" w:styleId="6">
    <w:name w:val="heading 5"/>
    <w:basedOn w:val="1"/>
    <w:next w:val="1"/>
    <w:link w:val="28"/>
    <w:unhideWhenUsed/>
    <w:qFormat/>
    <w:uiPriority w:val="9"/>
    <w:pPr>
      <w:keepNext/>
      <w:keepLines/>
      <w:spacing w:beforeLines="100" w:afterLines="50" w:line="264" w:lineRule="auto"/>
      <w:ind w:firstLine="425"/>
      <w:outlineLvl w:val="4"/>
    </w:pPr>
    <w:rPr>
      <w:rFonts w:ascii="Times New Roman" w:hAnsi="Times New Roman" w:eastAsia="Times New Roman"/>
      <w:bCs/>
      <w:szCs w:val="28"/>
    </w:rPr>
  </w:style>
  <w:style w:type="paragraph" w:styleId="7">
    <w:name w:val="heading 6"/>
    <w:basedOn w:val="1"/>
    <w:next w:val="1"/>
    <w:link w:val="29"/>
    <w:autoRedefine/>
    <w:unhideWhenUsed/>
    <w:qFormat/>
    <w:uiPriority w:val="9"/>
    <w:pPr>
      <w:keepNext/>
      <w:keepLines/>
      <w:spacing w:before="100" w:after="100" w:line="360" w:lineRule="auto"/>
      <w:ind w:firstLine="425"/>
      <w:outlineLvl w:val="5"/>
    </w:pPr>
    <w:rPr>
      <w:rFonts w:ascii="Times New Roman" w:hAnsi="Times New Roman" w:eastAsia="黑体" w:cs="Times New Roman"/>
      <w:bCs/>
      <w:szCs w:val="24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Document Map"/>
    <w:basedOn w:val="1"/>
    <w:link w:val="2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9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10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4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6">
    <w:name w:val="Table Grid"/>
    <w:basedOn w:val="1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customStyle="1" w:styleId="19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20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21">
    <w:name w:val="批注框文本 字符"/>
    <w:basedOn w:val="17"/>
    <w:link w:val="10"/>
    <w:semiHidden/>
    <w:qFormat/>
    <w:uiPriority w:val="99"/>
    <w:rPr>
      <w:sz w:val="18"/>
      <w:szCs w:val="18"/>
    </w:rPr>
  </w:style>
  <w:style w:type="character" w:customStyle="1" w:styleId="22">
    <w:name w:val="标题 字符"/>
    <w:basedOn w:val="17"/>
    <w:link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3">
    <w:name w:val="文档结构图 字符"/>
    <w:basedOn w:val="17"/>
    <w:link w:val="8"/>
    <w:semiHidden/>
    <w:qFormat/>
    <w:uiPriority w:val="99"/>
    <w:rPr>
      <w:rFonts w:ascii="宋体" w:eastAsia="宋体"/>
      <w:sz w:val="18"/>
      <w:szCs w:val="18"/>
    </w:rPr>
  </w:style>
  <w:style w:type="character" w:customStyle="1" w:styleId="24">
    <w:name w:val="标题 1 字符"/>
    <w:basedOn w:val="1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5">
    <w:name w:val="标题 2 字符"/>
    <w:basedOn w:val="1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标题 3 字符"/>
    <w:basedOn w:val="17"/>
    <w:link w:val="4"/>
    <w:qFormat/>
    <w:uiPriority w:val="9"/>
    <w:rPr>
      <w:rFonts w:ascii="Times New Roman" w:hAnsi="Times New Roman" w:eastAsia="宋体"/>
      <w:b/>
      <w:bCs/>
      <w:sz w:val="28"/>
      <w:szCs w:val="32"/>
    </w:rPr>
  </w:style>
  <w:style w:type="character" w:customStyle="1" w:styleId="27">
    <w:name w:val="标题 4 字符"/>
    <w:basedOn w:val="17"/>
    <w:link w:val="5"/>
    <w:qFormat/>
    <w:uiPriority w:val="9"/>
    <w:rPr>
      <w:rFonts w:ascii="Times New Roman" w:hAnsi="Times New Roman" w:eastAsia="宋体" w:cstheme="majorBidi"/>
      <w:b/>
      <w:bCs/>
      <w:sz w:val="24"/>
      <w:szCs w:val="28"/>
    </w:rPr>
  </w:style>
  <w:style w:type="character" w:customStyle="1" w:styleId="28">
    <w:name w:val="标题 5 字符"/>
    <w:basedOn w:val="17"/>
    <w:link w:val="6"/>
    <w:qFormat/>
    <w:uiPriority w:val="9"/>
    <w:rPr>
      <w:rFonts w:ascii="Times New Roman" w:hAnsi="Times New Roman" w:eastAsia="Times New Roman"/>
      <w:bCs/>
      <w:szCs w:val="28"/>
    </w:rPr>
  </w:style>
  <w:style w:type="character" w:customStyle="1" w:styleId="29">
    <w:name w:val="标题 6 字符"/>
    <w:basedOn w:val="17"/>
    <w:link w:val="7"/>
    <w:qFormat/>
    <w:uiPriority w:val="9"/>
    <w:rPr>
      <w:rFonts w:eastAsia="黑体"/>
      <w:bCs/>
      <w:kern w:val="2"/>
      <w:sz w:val="21"/>
      <w:szCs w:val="24"/>
    </w:rPr>
  </w:style>
  <w:style w:type="paragraph" w:customStyle="1" w:styleId="30">
    <w:name w:val="表文"/>
    <w:basedOn w:val="1"/>
    <w:qFormat/>
    <w:uiPriority w:val="0"/>
    <w:pPr>
      <w:spacing w:line="264" w:lineRule="auto"/>
      <w:jc w:val="center"/>
    </w:pPr>
    <w:rPr>
      <w:rFonts w:ascii="Times New Roman" w:hAnsi="Times New Roman" w:eastAsia="宋体" w:cs="Times New Roman"/>
      <w:sz w:val="18"/>
    </w:rPr>
  </w:style>
  <w:style w:type="paragraph" w:customStyle="1" w:styleId="31">
    <w:name w:val="表头"/>
    <w:basedOn w:val="1"/>
    <w:qFormat/>
    <w:uiPriority w:val="0"/>
    <w:pPr>
      <w:spacing w:line="264" w:lineRule="auto"/>
      <w:contextualSpacing/>
      <w:jc w:val="center"/>
    </w:pPr>
    <w:rPr>
      <w:rFonts w:ascii="Times New Roman" w:hAnsi="Times New Roman" w:eastAsia="黑体" w:cs="Times New Roman"/>
      <w:b/>
      <w:sz w:val="18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3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2486</Words>
  <Characters>2544</Characters>
  <Lines>98</Lines>
  <Paragraphs>27</Paragraphs>
  <TotalTime>5</TotalTime>
  <ScaleCrop>false</ScaleCrop>
  <LinksUpToDate>false</LinksUpToDate>
  <CharactersWithSpaces>2594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2025-11-20T08:34:00Z</dcterms:created>
  <dc:creator>AutoBVT</dc:creator>
  <cp:lastModifiedBy>WPS_1757644650</cp:lastModifiedBy>
  <cp:lastPrinted>2019-06-14T05:13:00Z</cp:lastPrinted>
  <dcterms:modified xsi:type="dcterms:W3CDTF">2025-11-21T07:50:29Z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eyJoZGlkIjoiODdkZDU0OTQ4NTM0MTUzYmZiYzc1NTFmZTU3MmMxMzYiLCJ1c2VySWQiOiIxNzQyNDQ4NjM5In0=</vt:lpwstr>
  </property>
  <property fmtid="{D5CDD505-2E9C-101B-9397-08002B2CF9AE}" pid="3" name="KSOProductBuildVer">
    <vt:lpwstr>2052-12.1.0.23542</vt:lpwstr>
  </property>
  <property fmtid="{D5CDD505-2E9C-101B-9397-08002B2CF9AE}" pid="4" name="ICV">
    <vt:lpwstr>B2E8B02A0B1A401CBD60FC86CE25D304_13</vt:lpwstr>
  </property>
</Properties>
</file>