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开封智慧健康职业学院基础（思政）部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教师说课比赛方案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落实《国家职业教育改革实施方案》精神，深化“三教”（教师、教材、教法）改革，推动课堂教学创新，引导教师投身课程教学改革，聚焦教学创新、打造一流课程，全面提升技术技能人才培养质量，为教师搭建展示才华、相互学习的平台，激发教学热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特开展本次比赛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、比赛目标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以赛促教： 引导教师反思教学，钻研教学方法，提升教学设计与实施能力。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以赛促学： 推动教师研究学情，树立“以学生为中心”的教学理念，提升课堂育人效果。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以赛促改： 促进课程内容与职业标准对接、教学过程与生产过程对接，推动项目化、模块化教学改革。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以赛促建： 加强教学团队建设，营造重视教学、崇尚创新的良好氛围，打造一批优质课程和教学名师。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（一）建立学院说课比赛领导小组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长：张国浩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甄婷婷  宋伟琛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建立评审工作组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院部评审组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组长：甄婷婷  宋伟琛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成员：裴梓良  尚丹雅  孙莹莹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员：基础（思政）部全体教师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（三）职  责：坚持公平、公正、公开的原则，负责对参赛教师的教学设计、课堂教学呈现等进行评审。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评分细则：评分依据为“开封智慧健康职业学院教师说课比赛评分表”。选手在说课展示结束后，由评审组按照教师说课比赛评分表给参赛选手评分，求平均分，评分占比为50%；参加说课比赛的其他教师给参赛选手评分，按照“去掉一个最高分，去掉一个最低分，然后求平均分”的原则计算，评分占比为50%，以上两个评分合计，即为参赛选手的最后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基础（思政）部全体教师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、比赛内容与要求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参赛教师需选取本人所承担的一门课程中的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个课时进行说课。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说课内容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应涵盖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学情分析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教学目标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教学内容与重难点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教学策略与方法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信息技术应用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课程思政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教学过程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教学评价与反思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（二）比赛要求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现场展示： 使用PPT进行说课，语言精炼，重点突出。说课总时长严格控制在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12-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材料提交： 参赛教师需提前提交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说课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整体设计方案。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、比赛流程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比赛分为院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赛和校级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赛两个阶段。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院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部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级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比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赛（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2025年11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19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参照《开封智慧健康职业学院说课比赛评分表》，由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  <w:t>基础（思政）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部组织开展，采用现场说课方式进行。比赛结束后，推荐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  <w:t>7-8名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优秀教师参加校级比赛。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参赛地点：1号教学楼303教室(暂定)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（二）校级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比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赛（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2025年12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3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统一组织，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集中现场说课，全程公开，鼓励教师观摩。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参赛地点：2号实训楼207教室(暂定)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附件：拟推荐七名教师参加校级说课比赛名单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开封智慧健康职业学院基础（思政）部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7B03B5"/>
    <w:multiLevelType w:val="singleLevel"/>
    <w:tmpl w:val="887B03B5"/>
    <w:lvl w:ilvl="0" w:tentative="0">
      <w:start w:val="1"/>
      <w:numFmt w:val="decimal"/>
      <w:suff w:val="nothing"/>
      <w:lvlText w:val="（%1）"/>
      <w:lvlJc w:val="left"/>
      <w:pPr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A26F2"/>
    <w:rsid w:val="3A7900FE"/>
    <w:rsid w:val="743F7B0C"/>
    <w:rsid w:val="7EB3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1074</Characters>
  <Lines>0</Lines>
  <Paragraphs>0</Paragraphs>
  <TotalTime>0</TotalTime>
  <ScaleCrop>false</ScaleCrop>
  <LinksUpToDate>false</LinksUpToDate>
  <CharactersWithSpaces>1102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2025-10-14T05:48:00Z</dcterms:created>
  <dc:creator>Administrator</dc:creator>
  <cp:lastModifiedBy>宋伟琛</cp:lastModifiedBy>
  <cp:lastPrinted>2025-10-15T05:10:00Z</cp:lastPrinted>
  <dcterms:modified xsi:type="dcterms:W3CDTF">2025-10-21T01:11:02Z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eyJoZGlkIjoiMjhjMDZhMDg4YzIxNzk4NzBmNTU5MDE1MmNlMGRjMGUiLCJ1c2VySWQiOiIxMTk3MzQzNjE2In0=</vt:lpwstr>
  </property>
  <property fmtid="{D5CDD505-2E9C-101B-9397-08002B2CF9AE}" pid="4" name="ICV">
    <vt:lpwstr>AA88E4A23D844CE7984865E67CF37347_12</vt:lpwstr>
  </property>
</Properties>
</file>